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0" w:rsidRDefault="00240250" w:rsidP="002402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250" w:rsidRDefault="00240250" w:rsidP="002402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1451.70  Preliminary Permit</w:t>
      </w:r>
      <w:r>
        <w:t xml:space="preserve"> </w:t>
      </w:r>
    </w:p>
    <w:p w:rsidR="00240250" w:rsidRDefault="00240250" w:rsidP="00240250">
      <w:pPr>
        <w:widowControl w:val="0"/>
        <w:autoSpaceDE w:val="0"/>
        <w:autoSpaceDN w:val="0"/>
        <w:adjustRightInd w:val="0"/>
      </w:pPr>
    </w:p>
    <w:p w:rsidR="00240250" w:rsidRDefault="00015E9E" w:rsidP="00240250">
      <w:pPr>
        <w:widowControl w:val="0"/>
        <w:autoSpaceDE w:val="0"/>
        <w:autoSpaceDN w:val="0"/>
        <w:adjustRightInd w:val="0"/>
      </w:pPr>
      <w:r>
        <w:t>A</w:t>
      </w:r>
      <w:r w:rsidR="00240250">
        <w:t xml:space="preserve"> preliminary permit</w:t>
      </w:r>
      <w:r>
        <w:t>,</w:t>
      </w:r>
      <w:r w:rsidR="00240250">
        <w:t xml:space="preserve"> as set forth in Section 5-15(f) of the Act</w:t>
      </w:r>
      <w:r>
        <w:t>, shall include but is not limited to:</w:t>
      </w:r>
      <w:r w:rsidR="00240250">
        <w:t xml:space="preserve"> </w:t>
      </w:r>
    </w:p>
    <w:p w:rsidR="00015E9E" w:rsidRDefault="00015E9E" w:rsidP="00240250">
      <w:pPr>
        <w:widowControl w:val="0"/>
        <w:autoSpaceDE w:val="0"/>
        <w:autoSpaceDN w:val="0"/>
        <w:adjustRightInd w:val="0"/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>
        <w:rPr>
          <w:rFonts w:ascii="Times New (W1)" w:hAnsi="Times New (W1)"/>
        </w:rPr>
        <w:t>a</w:t>
      </w:r>
      <w:r w:rsidRPr="00827272">
        <w:rPr>
          <w:rFonts w:ascii="Times New (W1)" w:hAnsi="Times New (W1)"/>
        </w:rPr>
        <w:t>)</w:t>
      </w:r>
      <w:r w:rsidRPr="00827272">
        <w:rPr>
          <w:rFonts w:ascii="Times New (W1)" w:hAnsi="Times New (W1)"/>
        </w:rPr>
        <w:tab/>
        <w:t xml:space="preserve">certificate of authority to transact business in Illinois, if applicable; 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 w:rsidRPr="00827272">
        <w:rPr>
          <w:rFonts w:ascii="Times New (W1)" w:hAnsi="Times New (W1)"/>
        </w:rPr>
        <w:t>b)</w:t>
      </w:r>
      <w:r w:rsidRPr="00827272">
        <w:rPr>
          <w:rFonts w:ascii="Times New (W1)" w:hAnsi="Times New (W1)"/>
        </w:rPr>
        <w:tab/>
        <w:t>consent to service of process;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 w:rsidRPr="00827272">
        <w:rPr>
          <w:rFonts w:ascii="Times New (W1)" w:hAnsi="Times New (W1)"/>
        </w:rPr>
        <w:t>c)</w:t>
      </w:r>
      <w:r w:rsidRPr="00827272">
        <w:rPr>
          <w:rFonts w:ascii="Times New (W1)" w:hAnsi="Times New (W1)"/>
        </w:rPr>
        <w:tab/>
        <w:t>consent to examine and audit special accounts;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 w:rsidRPr="00827272">
        <w:rPr>
          <w:rFonts w:ascii="Times New (W1)" w:hAnsi="Times New (W1)"/>
        </w:rPr>
        <w:t>d)</w:t>
      </w:r>
      <w:r w:rsidRPr="00827272">
        <w:rPr>
          <w:rFonts w:ascii="Times New (W1)" w:hAnsi="Times New (W1)"/>
        </w:rPr>
        <w:tab/>
        <w:t>a completed timeshare plan application;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 w:rsidRPr="00827272">
        <w:rPr>
          <w:rFonts w:ascii="Times New (W1)" w:hAnsi="Times New (W1)"/>
        </w:rPr>
        <w:t>e)</w:t>
      </w:r>
      <w:r w:rsidRPr="00827272">
        <w:rPr>
          <w:rFonts w:ascii="Times New (W1)" w:hAnsi="Times New (W1)"/>
        </w:rPr>
        <w:tab/>
        <w:t>contract and conveyance document;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015E9E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 w:rsidRPr="00827272">
        <w:rPr>
          <w:rFonts w:ascii="Times New (W1)" w:hAnsi="Times New (W1)"/>
        </w:rPr>
        <w:t>f)</w:t>
      </w:r>
      <w:r w:rsidRPr="00827272">
        <w:rPr>
          <w:rFonts w:ascii="Times New (W1)" w:hAnsi="Times New (W1)"/>
        </w:rPr>
        <w:tab/>
        <w:t>public offering statement</w:t>
      </w:r>
      <w:r w:rsidR="00955F1A">
        <w:rPr>
          <w:rFonts w:ascii="Times New (W1)" w:hAnsi="Times New (W1)"/>
        </w:rPr>
        <w:t>; and</w:t>
      </w:r>
    </w:p>
    <w:p w:rsidR="00015E9E" w:rsidRPr="00827272" w:rsidRDefault="00015E9E" w:rsidP="00015E9E">
      <w:pPr>
        <w:widowControl w:val="0"/>
        <w:autoSpaceDE w:val="0"/>
        <w:autoSpaceDN w:val="0"/>
        <w:adjustRightInd w:val="0"/>
        <w:rPr>
          <w:rFonts w:ascii="Times New (W1)" w:hAnsi="Times New (W1)"/>
        </w:rPr>
      </w:pPr>
    </w:p>
    <w:p w:rsidR="00015E9E" w:rsidRPr="00827272" w:rsidRDefault="00B6522A" w:rsidP="00015E9E">
      <w:pPr>
        <w:widowControl w:val="0"/>
        <w:autoSpaceDE w:val="0"/>
        <w:autoSpaceDN w:val="0"/>
        <w:adjustRightInd w:val="0"/>
        <w:ind w:firstLine="720"/>
        <w:rPr>
          <w:rFonts w:ascii="Times New (W1)" w:hAnsi="Times New (W1)"/>
        </w:rPr>
      </w:pPr>
      <w:r>
        <w:rPr>
          <w:rFonts w:ascii="Times New (W1)" w:hAnsi="Times New (W1)"/>
        </w:rPr>
        <w:t>g</w:t>
      </w:r>
      <w:r w:rsidR="00015E9E" w:rsidRPr="00827272">
        <w:rPr>
          <w:rFonts w:ascii="Times New (W1)" w:hAnsi="Times New (W1)"/>
        </w:rPr>
        <w:t>)</w:t>
      </w:r>
      <w:r w:rsidR="00015E9E" w:rsidRPr="00827272">
        <w:rPr>
          <w:rFonts w:ascii="Times New (W1)" w:hAnsi="Times New (W1)"/>
        </w:rPr>
        <w:tab/>
        <w:t>the required filing fee.</w:t>
      </w:r>
    </w:p>
    <w:p w:rsidR="00015E9E" w:rsidRDefault="00015E9E">
      <w:pPr>
        <w:pStyle w:val="JCARSourceNote"/>
        <w:ind w:left="720"/>
      </w:pPr>
    </w:p>
    <w:p w:rsidR="00015E9E" w:rsidRPr="00D55B37" w:rsidRDefault="00015E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11305">
        <w:t>15044</w:t>
      </w:r>
      <w:r w:rsidRPr="00D55B37">
        <w:t xml:space="preserve">, effective </w:t>
      </w:r>
      <w:r w:rsidR="00311305">
        <w:t>September 9, 2011</w:t>
      </w:r>
      <w:r w:rsidRPr="00D55B37">
        <w:t>)</w:t>
      </w:r>
    </w:p>
    <w:sectPr w:rsidR="00015E9E" w:rsidRPr="00D55B37" w:rsidSect="002402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250"/>
    <w:rsid w:val="00015E9E"/>
    <w:rsid w:val="000660CB"/>
    <w:rsid w:val="00240250"/>
    <w:rsid w:val="00311305"/>
    <w:rsid w:val="005162AF"/>
    <w:rsid w:val="005C3366"/>
    <w:rsid w:val="007A461F"/>
    <w:rsid w:val="008921A3"/>
    <w:rsid w:val="00955F1A"/>
    <w:rsid w:val="00B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General Assembly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