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2F" w:rsidRDefault="00E65B2F" w:rsidP="00E65B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B2F" w:rsidRDefault="00E65B2F" w:rsidP="00E65B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1451.95  Fees</w:t>
      </w:r>
      <w:r>
        <w:t xml:space="preserve"> </w:t>
      </w:r>
    </w:p>
    <w:p w:rsidR="00E65B2F" w:rsidRDefault="00E65B2F" w:rsidP="00E65B2F">
      <w:pPr>
        <w:widowControl w:val="0"/>
        <w:autoSpaceDE w:val="0"/>
        <w:autoSpaceDN w:val="0"/>
        <w:adjustRightInd w:val="0"/>
      </w:pPr>
    </w:p>
    <w:p w:rsidR="00E65B2F" w:rsidRDefault="00E65B2F" w:rsidP="00E65B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Initial </w:t>
      </w:r>
      <w:r w:rsidR="004F0E08">
        <w:t>Application</w:t>
      </w:r>
      <w:r>
        <w:t xml:space="preserve"> </w:t>
      </w:r>
    </w:p>
    <w:p w:rsidR="003B7B1B" w:rsidRDefault="003B7B1B" w:rsidP="00E65B2F">
      <w:pPr>
        <w:widowControl w:val="0"/>
        <w:autoSpaceDE w:val="0"/>
        <w:autoSpaceDN w:val="0"/>
        <w:adjustRightInd w:val="0"/>
        <w:ind w:left="2160" w:hanging="720"/>
      </w:pPr>
    </w:p>
    <w:p w:rsidR="00F66CCE" w:rsidRDefault="00F66CCE" w:rsidP="00E65B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F0E08">
        <w:t>Timeshare Plans</w:t>
      </w:r>
      <w:r>
        <w:t>:</w:t>
      </w:r>
    </w:p>
    <w:p w:rsidR="00F66CCE" w:rsidRDefault="00F66CCE" w:rsidP="00E65B2F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F66CCE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F66CCE" w:rsidRDefault="00F66CCE" w:rsidP="00E65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F66CCE" w:rsidRDefault="00F66CCE" w:rsidP="00B93272">
            <w:pPr>
              <w:widowControl w:val="0"/>
              <w:tabs>
                <w:tab w:val="right" w:leader="dot" w:pos="6282"/>
              </w:tabs>
              <w:autoSpaceDE w:val="0"/>
              <w:autoSpaceDN w:val="0"/>
              <w:adjustRightInd w:val="0"/>
              <w:ind w:left="216" w:hanging="216"/>
            </w:pPr>
            <w:r>
              <w:t>Single-Site Timeshare Plan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F66CCE" w:rsidRDefault="00F66CCE" w:rsidP="00F66CCE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 xml:space="preserve">$1,500 </w:t>
            </w:r>
          </w:p>
        </w:tc>
      </w:tr>
      <w:tr w:rsidR="00F66CCE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F66CCE" w:rsidRDefault="00F66CCE" w:rsidP="00E65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F66CCE" w:rsidRDefault="00F66CCE" w:rsidP="0045384E">
            <w:pPr>
              <w:widowControl w:val="0"/>
              <w:autoSpaceDE w:val="0"/>
              <w:autoSpaceDN w:val="0"/>
              <w:adjustRightInd w:val="0"/>
              <w:ind w:right="567"/>
            </w:pPr>
            <w:r>
              <w:t xml:space="preserve">Multi-Site Timeshare Plan that </w:t>
            </w:r>
            <w:r w:rsidR="004F0E08">
              <w:t>offers</w:t>
            </w:r>
            <w:r>
              <w:t xml:space="preserve"> a Specific Timeshare Interest</w:t>
            </w:r>
          </w:p>
        </w:tc>
        <w:tc>
          <w:tcPr>
            <w:tcW w:w="876" w:type="dxa"/>
            <w:vAlign w:val="bottom"/>
          </w:tcPr>
          <w:p w:rsidR="00F66CCE" w:rsidRDefault="00F66CCE" w:rsidP="00F66CCE">
            <w:pPr>
              <w:widowControl w:val="0"/>
              <w:autoSpaceDE w:val="0"/>
              <w:autoSpaceDN w:val="0"/>
              <w:adjustRightInd w:val="0"/>
              <w:ind w:left="-87"/>
            </w:pPr>
          </w:p>
        </w:tc>
      </w:tr>
      <w:tr w:rsidR="00F66CCE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F66CCE" w:rsidRDefault="00F66CCE" w:rsidP="00E65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F66CCE" w:rsidRDefault="00F66CCE" w:rsidP="00B93272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Each</w:t>
            </w:r>
            <w:r>
              <w:t xml:space="preserve"> component site offered in Illinois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F66CCE" w:rsidRDefault="00F66CCE" w:rsidP="00F66CCE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$1,500</w:t>
            </w:r>
          </w:p>
        </w:tc>
      </w:tr>
      <w:tr w:rsidR="00F66CCE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F66CCE" w:rsidRDefault="00F66CCE" w:rsidP="00E65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F66CCE" w:rsidRDefault="00F66CCE" w:rsidP="00B93272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Each</w:t>
            </w:r>
            <w:r>
              <w:t xml:space="preserve"> component site not offered in Illinois (maximum $1,500)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F66CCE" w:rsidRDefault="00F66CCE" w:rsidP="00F66CCE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$50</w:t>
            </w:r>
          </w:p>
        </w:tc>
      </w:tr>
      <w:tr w:rsidR="00F66CCE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F66CCE" w:rsidRDefault="00F66CCE" w:rsidP="00E65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F66CCE" w:rsidRDefault="00F66CCE" w:rsidP="0045384E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</w:pPr>
            <w:r>
              <w:t>Multi-Site Timeshare Plan that includes a Non-Specific Timeshare Interest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F66CCE" w:rsidRDefault="00F66CCE" w:rsidP="00F66CCE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$3,000</w:t>
            </w:r>
          </w:p>
        </w:tc>
      </w:tr>
      <w:tr w:rsidR="00F66CCE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F66CCE" w:rsidRDefault="00F66CCE" w:rsidP="00E65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F66CCE" w:rsidRDefault="00F66CCE" w:rsidP="00B93272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Each</w:t>
            </w:r>
            <w:r>
              <w:t xml:space="preserve"> component site included in the Multi-Site Timeshare Plan (maximum $15,000)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F66CCE" w:rsidRDefault="00F66CCE" w:rsidP="00F66CCE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$500</w:t>
            </w:r>
          </w:p>
        </w:tc>
      </w:tr>
      <w:tr w:rsidR="00F66CCE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F66CCE" w:rsidRDefault="00F66CCE" w:rsidP="00E65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F66CCE" w:rsidRDefault="00F66CCE" w:rsidP="00F66CCE">
            <w:pPr>
              <w:widowControl w:val="0"/>
              <w:tabs>
                <w:tab w:val="right" w:leader="dot" w:pos="6282"/>
              </w:tabs>
              <w:autoSpaceDE w:val="0"/>
              <w:autoSpaceDN w:val="0"/>
              <w:adjustRightInd w:val="0"/>
              <w:ind w:left="216" w:hanging="216"/>
            </w:pPr>
            <w:r>
              <w:t>Preliminary Permit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F66CCE" w:rsidRDefault="00F66CCE" w:rsidP="00F66CCE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$500</w:t>
            </w:r>
          </w:p>
        </w:tc>
      </w:tr>
    </w:tbl>
    <w:p w:rsidR="00B93272" w:rsidRDefault="00B93272"/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F66CCE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F66CCE" w:rsidRDefault="00B93272" w:rsidP="00E65B2F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6414" w:type="dxa"/>
            <w:shd w:val="clear" w:color="auto" w:fill="auto"/>
          </w:tcPr>
          <w:p w:rsidR="00F66CCE" w:rsidRDefault="00B93272" w:rsidP="00B93272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</w:pPr>
            <w:r>
              <w:t xml:space="preserve">Acquisition Agent (one time initial registration per </w:t>
            </w:r>
            <w:r w:rsidR="004F0E08">
              <w:t>developer</w:t>
            </w:r>
            <w:r>
              <w:t>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F66CCE" w:rsidRDefault="00B93272" w:rsidP="00F66CCE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$500</w:t>
            </w:r>
          </w:p>
        </w:tc>
      </w:tr>
    </w:tbl>
    <w:p w:rsidR="00B93272" w:rsidRDefault="00B93272"/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6414" w:type="dxa"/>
            <w:shd w:val="clear" w:color="auto" w:fill="auto"/>
          </w:tcPr>
          <w:p w:rsidR="00B93272" w:rsidRDefault="00B93272" w:rsidP="00B93272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</w:pPr>
            <w:r>
              <w:t xml:space="preserve">Sales Agent (one time initial registration per </w:t>
            </w:r>
            <w:r w:rsidR="004F0E08">
              <w:t>developer</w:t>
            </w:r>
            <w:r>
              <w:t>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$500</w:t>
            </w:r>
          </w:p>
        </w:tc>
      </w:tr>
    </w:tbl>
    <w:p w:rsidR="00C170E3" w:rsidRDefault="00C170E3" w:rsidP="00E65B2F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6414" w:type="dxa"/>
            <w:shd w:val="clear" w:color="auto" w:fill="auto"/>
          </w:tcPr>
          <w:p w:rsidR="00B93272" w:rsidRDefault="00B93272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</w:pPr>
            <w:r>
              <w:t>Managing Entity Registration Fee (one time initial registration per entity)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$500</w:t>
            </w:r>
          </w:p>
        </w:tc>
      </w:tr>
    </w:tbl>
    <w:p w:rsidR="00C170E3" w:rsidRDefault="00C170E3" w:rsidP="00E65B2F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6414" w:type="dxa"/>
            <w:shd w:val="clear" w:color="auto" w:fill="auto"/>
          </w:tcPr>
          <w:p w:rsidR="00B93272" w:rsidRDefault="00B93272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</w:pPr>
            <w:r>
              <w:t>Exchange Company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$250</w:t>
            </w:r>
          </w:p>
        </w:tc>
      </w:tr>
    </w:tbl>
    <w:p w:rsidR="00C170E3" w:rsidRDefault="00C170E3" w:rsidP="00E65B2F">
      <w:pPr>
        <w:widowControl w:val="0"/>
        <w:autoSpaceDE w:val="0"/>
        <w:autoSpaceDN w:val="0"/>
        <w:adjustRightInd w:val="0"/>
        <w:ind w:left="2160" w:hanging="720"/>
      </w:pPr>
    </w:p>
    <w:p w:rsidR="00E65B2F" w:rsidRDefault="00E65B2F" w:rsidP="00E65B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F0E08">
        <w:t>Annual</w:t>
      </w:r>
      <w:r>
        <w:t xml:space="preserve"> Renewal Fees </w:t>
      </w:r>
    </w:p>
    <w:p w:rsidR="003B7B1B" w:rsidRDefault="003B7B1B" w:rsidP="00E65B2F">
      <w:pPr>
        <w:widowControl w:val="0"/>
        <w:autoSpaceDE w:val="0"/>
        <w:autoSpaceDN w:val="0"/>
        <w:adjustRightInd w:val="0"/>
        <w:ind w:left="2160" w:hanging="720"/>
      </w:pPr>
    </w:p>
    <w:p w:rsidR="00E65B2F" w:rsidRDefault="00E65B2F" w:rsidP="00E65B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F0E08">
        <w:t>Timeshare Plans</w:t>
      </w:r>
      <w:r>
        <w:t xml:space="preserve">: </w:t>
      </w:r>
    </w:p>
    <w:p w:rsidR="00B93272" w:rsidRDefault="00B93272" w:rsidP="00E65B2F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B93272" w:rsidRDefault="00B93272" w:rsidP="00B93272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>Single-Site Timeshare Plan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$1,000</w:t>
            </w:r>
          </w:p>
        </w:tc>
      </w:tr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B93272" w:rsidRDefault="00B93272" w:rsidP="0045384E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-18" w:firstLine="18"/>
            </w:pPr>
            <w:r>
              <w:t xml:space="preserve">Multi-Site Timeshare Plan that </w:t>
            </w:r>
            <w:r w:rsidR="004F0E08">
              <w:t>offers</w:t>
            </w:r>
            <w:r>
              <w:t xml:space="preserve"> a Specific Timeshare Interest</w:t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</w:p>
        </w:tc>
      </w:tr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B93272" w:rsidRDefault="00B93272" w:rsidP="00B93272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Each</w:t>
            </w:r>
            <w:r>
              <w:t xml:space="preserve"> component site offered in Illinois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$1,000</w:t>
            </w:r>
          </w:p>
        </w:tc>
      </w:tr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B93272" w:rsidRDefault="00B93272" w:rsidP="00B93272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Each</w:t>
            </w:r>
            <w:r>
              <w:t xml:space="preserve"> component site not offered in Illinois (maximum $1,000)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$25</w:t>
            </w:r>
          </w:p>
        </w:tc>
      </w:tr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B93272" w:rsidRDefault="00B93272" w:rsidP="0045384E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-18" w:firstLine="18"/>
            </w:pPr>
            <w:r>
              <w:t xml:space="preserve">Multi-Site Timeshare Plan that </w:t>
            </w:r>
            <w:r w:rsidR="004F0E08">
              <w:t>offers</w:t>
            </w:r>
            <w:r>
              <w:t xml:space="preserve"> a Non-Specific Timeshare Interest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$2,000</w:t>
            </w:r>
          </w:p>
        </w:tc>
      </w:tr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B93272" w:rsidRDefault="00B93272" w:rsidP="00B93272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Each</w:t>
            </w:r>
            <w:r>
              <w:t xml:space="preserve"> component site included in the Multi-Site Timeshare Plan (maximum $10,000)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$250</w:t>
            </w:r>
          </w:p>
        </w:tc>
      </w:tr>
    </w:tbl>
    <w:p w:rsidR="00C170E3" w:rsidRDefault="00C170E3" w:rsidP="00E65B2F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6414" w:type="dxa"/>
            <w:shd w:val="clear" w:color="auto" w:fill="auto"/>
          </w:tcPr>
          <w:p w:rsidR="00B93272" w:rsidRDefault="00B93272" w:rsidP="009F44A9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</w:pPr>
            <w:r>
              <w:t xml:space="preserve">Acquisition Agent (one time initial registration per </w:t>
            </w:r>
            <w:r w:rsidR="004F0E08">
              <w:t>developer</w:t>
            </w:r>
            <w:r>
              <w:t>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$100</w:t>
            </w:r>
          </w:p>
        </w:tc>
      </w:tr>
    </w:tbl>
    <w:p w:rsidR="00B93272" w:rsidRDefault="00B93272" w:rsidP="00B93272"/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6414" w:type="dxa"/>
            <w:shd w:val="clear" w:color="auto" w:fill="auto"/>
          </w:tcPr>
          <w:p w:rsidR="00B93272" w:rsidRDefault="00B93272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</w:pPr>
            <w:r>
              <w:t xml:space="preserve">Sales Agent (one time initial registration per </w:t>
            </w:r>
            <w:r w:rsidR="004F0E08">
              <w:t>developer</w:t>
            </w:r>
            <w:r>
              <w:t>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$100</w:t>
            </w:r>
          </w:p>
        </w:tc>
      </w:tr>
    </w:tbl>
    <w:p w:rsidR="00B93272" w:rsidRDefault="00B93272" w:rsidP="00B93272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6414" w:type="dxa"/>
            <w:shd w:val="clear" w:color="auto" w:fill="auto"/>
          </w:tcPr>
          <w:p w:rsidR="00B93272" w:rsidRDefault="00B93272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</w:pPr>
            <w:r>
              <w:t xml:space="preserve">Managing Entity (one time initial registration per </w:t>
            </w:r>
            <w:r w:rsidR="004F0E08">
              <w:t>developer</w:t>
            </w:r>
            <w:r>
              <w:t>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$100</w:t>
            </w:r>
          </w:p>
        </w:tc>
      </w:tr>
    </w:tbl>
    <w:p w:rsidR="00B93272" w:rsidRDefault="00B93272" w:rsidP="00B93272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6414" w:type="dxa"/>
            <w:shd w:val="clear" w:color="auto" w:fill="auto"/>
          </w:tcPr>
          <w:p w:rsidR="00B93272" w:rsidRDefault="00B93272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</w:pPr>
            <w:r>
              <w:t>Exchange Company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</w:t>
            </w:r>
            <w:r w:rsidR="009F44A9">
              <w:t>10</w:t>
            </w:r>
            <w:r>
              <w:t>0</w:t>
            </w:r>
          </w:p>
        </w:tc>
      </w:tr>
    </w:tbl>
    <w:p w:rsidR="00B93272" w:rsidRDefault="00B93272" w:rsidP="00B93272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B93272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6414" w:type="dxa"/>
            <w:shd w:val="clear" w:color="auto" w:fill="auto"/>
          </w:tcPr>
          <w:p w:rsidR="00B93272" w:rsidRDefault="004F0E08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</w:pPr>
            <w:r>
              <w:t>Late Renewal</w:t>
            </w:r>
            <w:r w:rsidR="00B93272">
              <w:tab/>
            </w:r>
          </w:p>
        </w:tc>
        <w:tc>
          <w:tcPr>
            <w:tcW w:w="876" w:type="dxa"/>
            <w:vAlign w:val="bottom"/>
          </w:tcPr>
          <w:p w:rsidR="00B93272" w:rsidRDefault="00B93272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</w:t>
            </w:r>
            <w:r w:rsidR="0045384E">
              <w:t>50</w:t>
            </w:r>
          </w:p>
        </w:tc>
      </w:tr>
    </w:tbl>
    <w:p w:rsidR="00B93272" w:rsidRDefault="00B93272" w:rsidP="00E65B2F">
      <w:pPr>
        <w:widowControl w:val="0"/>
        <w:autoSpaceDE w:val="0"/>
        <w:autoSpaceDN w:val="0"/>
        <w:adjustRightInd w:val="0"/>
        <w:ind w:left="2160" w:hanging="720"/>
      </w:pPr>
    </w:p>
    <w:p w:rsidR="00E65B2F" w:rsidRDefault="00E65B2F" w:rsidP="00E65B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Amendment Fees </w:t>
      </w:r>
    </w:p>
    <w:p w:rsidR="003B7B1B" w:rsidRDefault="003B7B1B" w:rsidP="00E65B2F">
      <w:pPr>
        <w:widowControl w:val="0"/>
        <w:autoSpaceDE w:val="0"/>
        <w:autoSpaceDN w:val="0"/>
        <w:adjustRightInd w:val="0"/>
        <w:ind w:left="2160" w:hanging="720"/>
      </w:pPr>
    </w:p>
    <w:p w:rsidR="004F0E08" w:rsidRDefault="00E65B2F" w:rsidP="00E65B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F0E08">
        <w:t>Timeshare Plan</w:t>
      </w:r>
      <w:r w:rsidR="00332418">
        <w:t>s</w:t>
      </w:r>
      <w:r w:rsidR="004F0E08">
        <w:t>:</w:t>
      </w:r>
    </w:p>
    <w:p w:rsidR="004F0E08" w:rsidRDefault="004F0E08" w:rsidP="00E65B2F">
      <w:pPr>
        <w:widowControl w:val="0"/>
        <w:autoSpaceDE w:val="0"/>
        <w:autoSpaceDN w:val="0"/>
        <w:adjustRightInd w:val="0"/>
        <w:ind w:left="2160" w:hanging="720"/>
      </w:pPr>
    </w:p>
    <w:p w:rsidR="00E65B2F" w:rsidRDefault="00E65B2F" w:rsidP="004F0E08">
      <w:pPr>
        <w:widowControl w:val="0"/>
        <w:autoSpaceDE w:val="0"/>
        <w:autoSpaceDN w:val="0"/>
        <w:adjustRightInd w:val="0"/>
        <w:ind w:left="2160"/>
      </w:pPr>
      <w:r>
        <w:t xml:space="preserve">Single-Site Timeshare Plan </w:t>
      </w: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9F44A9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9F44A9" w:rsidRDefault="009F44A9" w:rsidP="009F44A9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Add</w:t>
            </w:r>
            <w:r>
              <w:t xml:space="preserve"> accommodations or units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$1,000</w:t>
            </w:r>
          </w:p>
        </w:tc>
      </w:tr>
    </w:tbl>
    <w:p w:rsidR="00E65B2F" w:rsidRDefault="00E65B2F" w:rsidP="00E65B2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Multi-Site Timeshare Plan that </w:t>
      </w:r>
      <w:r w:rsidR="004F0E08">
        <w:t>offers</w:t>
      </w:r>
      <w:r>
        <w:t xml:space="preserve"> a Specific Timeshare Interest: </w:t>
      </w: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9F44A9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9F44A9" w:rsidRDefault="009F44A9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Add</w:t>
            </w:r>
            <w:r>
              <w:t xml:space="preserve"> units to a component site to be offered in Illinois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$1,000</w:t>
            </w:r>
          </w:p>
        </w:tc>
      </w:tr>
      <w:tr w:rsidR="009F44A9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9F44A9" w:rsidRDefault="009F44A9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Add</w:t>
            </w:r>
            <w:r>
              <w:t xml:space="preserve"> a new component site to be offered in Illinois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$1,000</w:t>
            </w:r>
          </w:p>
        </w:tc>
      </w:tr>
      <w:tr w:rsidR="009F44A9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9F44A9" w:rsidRDefault="009F44A9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Add</w:t>
            </w:r>
            <w:r>
              <w:t xml:space="preserve"> a new component site not offered in Illinois (maximum $1,500)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$50</w:t>
            </w:r>
          </w:p>
        </w:tc>
      </w:tr>
    </w:tbl>
    <w:p w:rsidR="00E65B2F" w:rsidRDefault="00E65B2F" w:rsidP="00E65B2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Multi-Site Timeshare Plan that includes a Non-Specific Timeshare Interest: </w:t>
      </w: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9F44A9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9F44A9" w:rsidRDefault="009F44A9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Add</w:t>
            </w:r>
            <w:r>
              <w:t xml:space="preserve"> units to a component site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$1,000</w:t>
            </w:r>
          </w:p>
        </w:tc>
      </w:tr>
      <w:tr w:rsidR="009F44A9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9F44A9" w:rsidRDefault="009F44A9" w:rsidP="009F44A9">
            <w:pPr>
              <w:widowControl w:val="0"/>
              <w:tabs>
                <w:tab w:val="right" w:leader="dot" w:pos="6315"/>
              </w:tabs>
              <w:autoSpaceDE w:val="0"/>
              <w:autoSpaceDN w:val="0"/>
              <w:adjustRightInd w:val="0"/>
              <w:ind w:left="216" w:hanging="216"/>
            </w:pPr>
            <w:r>
              <w:t xml:space="preserve">–  </w:t>
            </w:r>
            <w:r w:rsidR="004F0E08">
              <w:t>Add</w:t>
            </w:r>
            <w:r>
              <w:t xml:space="preserve"> a new component site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$1,000</w:t>
            </w:r>
          </w:p>
        </w:tc>
      </w:tr>
    </w:tbl>
    <w:p w:rsidR="009F44A9" w:rsidRDefault="009F44A9" w:rsidP="00E65B2F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8055" w:type="dxa"/>
        <w:tblInd w:w="1413" w:type="dxa"/>
        <w:tblLook w:val="0000" w:firstRow="0" w:lastRow="0" w:firstColumn="0" w:lastColumn="0" w:noHBand="0" w:noVBand="0"/>
      </w:tblPr>
      <w:tblGrid>
        <w:gridCol w:w="765"/>
        <w:gridCol w:w="6414"/>
        <w:gridCol w:w="876"/>
      </w:tblGrid>
      <w:tr w:rsidR="004F0E08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4F0E08" w:rsidRDefault="004F0E08" w:rsidP="009F44A9">
            <w:pPr>
              <w:widowControl w:val="0"/>
              <w:autoSpaceDE w:val="0"/>
              <w:autoSpaceDN w:val="0"/>
              <w:adjustRightInd w:val="0"/>
            </w:pPr>
            <w:r w:rsidRPr="008D4197">
              <w:t>2)</w:t>
            </w:r>
          </w:p>
        </w:tc>
        <w:tc>
          <w:tcPr>
            <w:tcW w:w="6414" w:type="dxa"/>
            <w:shd w:val="clear" w:color="auto" w:fill="auto"/>
          </w:tcPr>
          <w:p w:rsidR="004F0E08" w:rsidRDefault="004F0E08" w:rsidP="009F44A9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</w:pPr>
            <w:r w:rsidRPr="008D4197">
              <w:t>Exchange Company …………………………………………….</w:t>
            </w:r>
          </w:p>
        </w:tc>
        <w:tc>
          <w:tcPr>
            <w:tcW w:w="876" w:type="dxa"/>
            <w:vAlign w:val="bottom"/>
          </w:tcPr>
          <w:p w:rsidR="004F0E08" w:rsidRDefault="004F0E08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 w:rsidRPr="008D4197">
              <w:t>$250</w:t>
            </w:r>
          </w:p>
        </w:tc>
      </w:tr>
      <w:tr w:rsidR="004F0E08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4F0E08" w:rsidRPr="008D4197" w:rsidRDefault="004F0E08" w:rsidP="009F4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14" w:type="dxa"/>
            <w:shd w:val="clear" w:color="auto" w:fill="auto"/>
          </w:tcPr>
          <w:p w:rsidR="004F0E08" w:rsidRPr="008D4197" w:rsidRDefault="004F0E08" w:rsidP="009F44A9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</w:pPr>
          </w:p>
        </w:tc>
        <w:tc>
          <w:tcPr>
            <w:tcW w:w="876" w:type="dxa"/>
            <w:vAlign w:val="bottom"/>
          </w:tcPr>
          <w:p w:rsidR="004F0E08" w:rsidRPr="008D4197" w:rsidRDefault="004F0E08" w:rsidP="009F44A9">
            <w:pPr>
              <w:widowControl w:val="0"/>
              <w:autoSpaceDE w:val="0"/>
              <w:autoSpaceDN w:val="0"/>
              <w:adjustRightInd w:val="0"/>
              <w:ind w:left="-87"/>
            </w:pPr>
          </w:p>
        </w:tc>
      </w:tr>
      <w:tr w:rsidR="009F44A9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auto"/>
          </w:tcPr>
          <w:p w:rsidR="009F44A9" w:rsidRDefault="004F0E08" w:rsidP="009F44A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9F44A9">
              <w:t>)</w:t>
            </w:r>
          </w:p>
        </w:tc>
        <w:tc>
          <w:tcPr>
            <w:tcW w:w="6414" w:type="dxa"/>
            <w:shd w:val="clear" w:color="auto" w:fill="auto"/>
          </w:tcPr>
          <w:p w:rsidR="009F44A9" w:rsidRDefault="009F44A9" w:rsidP="009F44A9">
            <w:pPr>
              <w:widowControl w:val="0"/>
              <w:tabs>
                <w:tab w:val="right" w:leader="dot" w:pos="6258"/>
              </w:tabs>
              <w:autoSpaceDE w:val="0"/>
              <w:autoSpaceDN w:val="0"/>
              <w:adjustRightInd w:val="0"/>
            </w:pPr>
            <w:r>
              <w:t>All other amendments to an existing registration</w:t>
            </w:r>
            <w:r>
              <w:tab/>
            </w:r>
          </w:p>
        </w:tc>
        <w:tc>
          <w:tcPr>
            <w:tcW w:w="876" w:type="dxa"/>
            <w:vAlign w:val="bottom"/>
          </w:tcPr>
          <w:p w:rsidR="009F44A9" w:rsidRDefault="009F44A9" w:rsidP="009F44A9">
            <w:pPr>
              <w:widowControl w:val="0"/>
              <w:autoSpaceDE w:val="0"/>
              <w:autoSpaceDN w:val="0"/>
              <w:adjustRightInd w:val="0"/>
              <w:ind w:left="-87"/>
            </w:pPr>
            <w:r>
              <w:t>$250</w:t>
            </w:r>
          </w:p>
        </w:tc>
      </w:tr>
    </w:tbl>
    <w:p w:rsidR="00C170E3" w:rsidRDefault="00C170E3" w:rsidP="00E65B2F">
      <w:pPr>
        <w:widowControl w:val="0"/>
        <w:autoSpaceDE w:val="0"/>
        <w:autoSpaceDN w:val="0"/>
        <w:adjustRightInd w:val="0"/>
        <w:ind w:left="2160" w:hanging="720"/>
      </w:pPr>
    </w:p>
    <w:p w:rsidR="004F0E08" w:rsidRPr="008D4197" w:rsidRDefault="004F0E08" w:rsidP="0045384E">
      <w:pPr>
        <w:widowControl w:val="0"/>
        <w:autoSpaceDE w:val="0"/>
        <w:autoSpaceDN w:val="0"/>
        <w:adjustRightInd w:val="0"/>
        <w:ind w:left="1395" w:hanging="647"/>
      </w:pPr>
      <w:r w:rsidRPr="008D4197">
        <w:t>d)</w:t>
      </w:r>
      <w:r w:rsidRPr="008D4197">
        <w:tab/>
        <w:t>Roster of Registrants ……………………………………………………..</w:t>
      </w:r>
      <w:r w:rsidR="0045384E">
        <w:t>..</w:t>
      </w:r>
      <w:r w:rsidRPr="008D4197">
        <w:t>$10</w:t>
      </w:r>
    </w:p>
    <w:p w:rsidR="004F0E08" w:rsidRDefault="004F0E08" w:rsidP="00E65B2F">
      <w:pPr>
        <w:widowControl w:val="0"/>
        <w:autoSpaceDE w:val="0"/>
        <w:autoSpaceDN w:val="0"/>
        <w:adjustRightInd w:val="0"/>
        <w:ind w:left="2160" w:hanging="720"/>
      </w:pPr>
    </w:p>
    <w:p w:rsidR="006B71D3" w:rsidRPr="00D55B37" w:rsidRDefault="006B71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83F6A">
        <w:t>15044</w:t>
      </w:r>
      <w:r w:rsidRPr="00D55B37">
        <w:t xml:space="preserve">, effective </w:t>
      </w:r>
      <w:r w:rsidR="00F83F6A">
        <w:t>September 9, 2011</w:t>
      </w:r>
      <w:r w:rsidRPr="00D55B37">
        <w:t>)</w:t>
      </w:r>
    </w:p>
    <w:sectPr w:rsidR="006B71D3" w:rsidRPr="00D55B37" w:rsidSect="00E65B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B2F"/>
    <w:rsid w:val="0001389F"/>
    <w:rsid w:val="00225B95"/>
    <w:rsid w:val="003029E4"/>
    <w:rsid w:val="00332418"/>
    <w:rsid w:val="003B7B1B"/>
    <w:rsid w:val="0045384E"/>
    <w:rsid w:val="004F0E08"/>
    <w:rsid w:val="005C3366"/>
    <w:rsid w:val="006B71D3"/>
    <w:rsid w:val="009D1CA8"/>
    <w:rsid w:val="009F44A9"/>
    <w:rsid w:val="00B93272"/>
    <w:rsid w:val="00C170E3"/>
    <w:rsid w:val="00DB06BD"/>
    <w:rsid w:val="00E65B2F"/>
    <w:rsid w:val="00F66CCE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7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