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BA" w:rsidRDefault="00492EBA" w:rsidP="00492EBA">
      <w:pPr>
        <w:rPr>
          <w:b/>
        </w:rPr>
      </w:pPr>
    </w:p>
    <w:p w:rsidR="00492EBA" w:rsidRPr="0034216E" w:rsidRDefault="00492EBA" w:rsidP="00492EBA">
      <w:pPr>
        <w:rPr>
          <w:b/>
        </w:rPr>
      </w:pPr>
      <w:r w:rsidRPr="0034216E">
        <w:rPr>
          <w:b/>
        </w:rPr>
        <w:t xml:space="preserve">Section 1455.355 </w:t>
      </w:r>
      <w:r w:rsidR="00B948CB">
        <w:rPr>
          <w:b/>
        </w:rPr>
        <w:t xml:space="preserve"> </w:t>
      </w:r>
      <w:r w:rsidRPr="0034216E">
        <w:rPr>
          <w:b/>
        </w:rPr>
        <w:t>USPAP Course Titles</w:t>
      </w:r>
    </w:p>
    <w:p w:rsidR="00492EBA" w:rsidRPr="0034216E" w:rsidRDefault="00492EBA" w:rsidP="00492EBA">
      <w:pPr>
        <w:rPr>
          <w:b/>
        </w:rPr>
      </w:pPr>
    </w:p>
    <w:p w:rsidR="00492EBA" w:rsidRPr="0034216E" w:rsidRDefault="00492EBA" w:rsidP="00492EBA">
      <w:r w:rsidRPr="0034216E">
        <w:t>All USPAP course offerings shall contain the effective years in the course title.</w:t>
      </w:r>
    </w:p>
    <w:p w:rsidR="00492EBA" w:rsidRPr="0034216E" w:rsidRDefault="00492EBA" w:rsidP="00492EBA">
      <w:pPr>
        <w:pStyle w:val="JCARSourceNote"/>
        <w:ind w:left="720"/>
      </w:pPr>
    </w:p>
    <w:p w:rsidR="000174EB" w:rsidRPr="00093935" w:rsidRDefault="00492EBA" w:rsidP="00B948CB">
      <w:pPr>
        <w:ind w:firstLine="720"/>
      </w:pPr>
      <w:r>
        <w:t xml:space="preserve">(Source:  Added at 39 Ill. Reg. </w:t>
      </w:r>
      <w:r w:rsidR="00BA4333">
        <w:t>7939</w:t>
      </w:r>
      <w:r>
        <w:t xml:space="preserve">, effective </w:t>
      </w:r>
      <w:bookmarkStart w:id="0" w:name="_GoBack"/>
      <w:r w:rsidR="00BA4333">
        <w:t>June 1, 2015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05" w:rsidRDefault="00140B05">
      <w:r>
        <w:separator/>
      </w:r>
    </w:p>
  </w:endnote>
  <w:endnote w:type="continuationSeparator" w:id="0">
    <w:p w:rsidR="00140B05" w:rsidRDefault="0014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05" w:rsidRDefault="00140B05">
      <w:r>
        <w:separator/>
      </w:r>
    </w:p>
  </w:footnote>
  <w:footnote w:type="continuationSeparator" w:id="0">
    <w:p w:rsidR="00140B05" w:rsidRDefault="0014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B05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17CF7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2EBA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48CB"/>
    <w:rsid w:val="00BA2E0F"/>
    <w:rsid w:val="00BA4333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C1869-3B48-41BC-A299-4BF97E64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B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2015-05-14T13:53:00Z</dcterms:created>
  <dcterms:modified xsi:type="dcterms:W3CDTF">2015-05-28T16:34:00Z</dcterms:modified>
</cp:coreProperties>
</file>