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4C" w:rsidRDefault="0009584C" w:rsidP="00F43CC9">
      <w:pPr>
        <w:rPr>
          <w:b/>
        </w:rPr>
      </w:pPr>
      <w:bookmarkStart w:id="0" w:name="_GoBack"/>
      <w:bookmarkEnd w:id="0"/>
    </w:p>
    <w:p w:rsidR="00F43CC9" w:rsidRDefault="00F43CC9" w:rsidP="00F43CC9">
      <w:pPr>
        <w:rPr>
          <w:b/>
        </w:rPr>
      </w:pPr>
      <w:r w:rsidRPr="00F43CC9">
        <w:rPr>
          <w:b/>
        </w:rPr>
        <w:t>Section 1465.45  Jurisdiction</w:t>
      </w:r>
    </w:p>
    <w:p w:rsidR="00F43CC9" w:rsidRDefault="00F43CC9" w:rsidP="00F43CC9">
      <w:pPr>
        <w:rPr>
          <w:b/>
        </w:rPr>
      </w:pPr>
    </w:p>
    <w:p w:rsidR="00F43CC9" w:rsidRDefault="00F43CC9" w:rsidP="00F43CC9">
      <w:r w:rsidRPr="00F43CC9">
        <w:t xml:space="preserve">Any individual who holds a speech-language pathology assistant license issued by the </w:t>
      </w:r>
      <w:r w:rsidR="009A2333">
        <w:t>Division</w:t>
      </w:r>
      <w:r w:rsidRPr="00F43CC9">
        <w:t xml:space="preserve"> must abide by the Speech-Language Pathology and Audiology Practice Act and </w:t>
      </w:r>
      <w:r w:rsidR="00C41A41">
        <w:t>this Part</w:t>
      </w:r>
      <w:r w:rsidRPr="00F43CC9">
        <w:t xml:space="preserve"> regardless of employment setting.</w:t>
      </w:r>
    </w:p>
    <w:p w:rsidR="00F43CC9" w:rsidRDefault="00F43CC9" w:rsidP="00F43CC9"/>
    <w:p w:rsidR="009A2333" w:rsidRPr="00D55B37" w:rsidRDefault="009A233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1379D">
        <w:t>2002</w:t>
      </w:r>
      <w:r w:rsidRPr="00D55B37">
        <w:t xml:space="preserve">, effective </w:t>
      </w:r>
      <w:r w:rsidR="00D1379D">
        <w:t>January 20, 2011</w:t>
      </w:r>
      <w:r w:rsidRPr="00D55B37">
        <w:t>)</w:t>
      </w:r>
    </w:p>
    <w:sectPr w:rsidR="009A233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EE" w:rsidRDefault="006352EE">
      <w:r>
        <w:separator/>
      </w:r>
    </w:p>
  </w:endnote>
  <w:endnote w:type="continuationSeparator" w:id="0">
    <w:p w:rsidR="006352EE" w:rsidRDefault="0063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EE" w:rsidRDefault="006352EE">
      <w:r>
        <w:separator/>
      </w:r>
    </w:p>
  </w:footnote>
  <w:footnote w:type="continuationSeparator" w:id="0">
    <w:p w:rsidR="006352EE" w:rsidRDefault="0063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584C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3931"/>
    <w:rsid w:val="0052308E"/>
    <w:rsid w:val="00530BE1"/>
    <w:rsid w:val="00542E97"/>
    <w:rsid w:val="0056157E"/>
    <w:rsid w:val="0056501E"/>
    <w:rsid w:val="005F4571"/>
    <w:rsid w:val="00627466"/>
    <w:rsid w:val="006352E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2658"/>
    <w:rsid w:val="008B4361"/>
    <w:rsid w:val="008D4EA0"/>
    <w:rsid w:val="00935A8C"/>
    <w:rsid w:val="0098276C"/>
    <w:rsid w:val="009A2333"/>
    <w:rsid w:val="009C0BF4"/>
    <w:rsid w:val="009C4011"/>
    <w:rsid w:val="009C4FD4"/>
    <w:rsid w:val="00A174BB"/>
    <w:rsid w:val="00A2265D"/>
    <w:rsid w:val="00A414BC"/>
    <w:rsid w:val="00A600AA"/>
    <w:rsid w:val="00A62F7E"/>
    <w:rsid w:val="00AB1473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1A41"/>
    <w:rsid w:val="00C4537A"/>
    <w:rsid w:val="00CC13F9"/>
    <w:rsid w:val="00CD3723"/>
    <w:rsid w:val="00D1379D"/>
    <w:rsid w:val="00D2075D"/>
    <w:rsid w:val="00D55B37"/>
    <w:rsid w:val="00D62188"/>
    <w:rsid w:val="00D735B8"/>
    <w:rsid w:val="00D85C6D"/>
    <w:rsid w:val="00D93C67"/>
    <w:rsid w:val="00E7288E"/>
    <w:rsid w:val="00EB424E"/>
    <w:rsid w:val="00F43CC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