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19EC" w14:textId="77777777" w:rsidR="007A22B8" w:rsidRDefault="007A22B8" w:rsidP="007A22B8">
      <w:pPr>
        <w:widowControl w:val="0"/>
        <w:autoSpaceDE w:val="0"/>
        <w:autoSpaceDN w:val="0"/>
        <w:adjustRightInd w:val="0"/>
      </w:pPr>
    </w:p>
    <w:p w14:paraId="47F655B7" w14:textId="2C1CBF80" w:rsidR="00E92009" w:rsidRPr="007A22B8" w:rsidRDefault="007A22B8" w:rsidP="007A22B8">
      <w:r>
        <w:t>SOURCE:  Rules for the Administration of the Social Workers Registration Act, effective November 18, 1971; amendment effective September 25, 1975; amended at 5 Ill. Reg. 946, effective January 15, 1981; codified at 5 Ill. Reg. 11067; amended at 5 Ill. Reg. 14171, effective December 3, 1981; emergency amendment at 6 Ill. Reg. 916, effective January 6, 1982, for a maximum of 150 days; amended at 6 Ill. Reg. 7448, effective June 15, 1982; amended at 7 Ill. Reg. 9392, effective July 26, 1983; amended at 10 Ill. Reg. 19093, effective October 28, 1986; amended at 11 Ill. Reg. 9945, effective May 12, 1987; transferred from Chapter I, 68 Ill. Adm. Code 470 (Department of Registration and Education) to Chapter VII, 68 Ill. Adm. Code 1470 (Department of Professional Regulation) pursuant to P.A. 85-225, effective January 1, 1988, at 12 Ill. Reg. 2981; emergency amendments at 13 Ill. Reg. 5771, effective April 5, 1989, for a maximum of 150 days; amended at 13 Ill. Reg. 13867, effective August 22, 1989; amended at 16 Ill. Reg. 7009, effective April 16, 1992; amended at 18 Ill. Reg. 2370, effective January 28, 1994; amended at 20 Ill. Reg. 4323, effective February 28, 1996; amended at 22 Ill. Reg. 3875, effective February 5, 1998; amended at 23 Ill. Reg. 5712, effective April 30, 1999; amended at 28 Ill. Reg. 16467, effective December 8, 2004; amended at 37 Ill. Reg. 15904, effective October 11, 2013; emergency amendment at 45 Ill. Reg. 15104, effective November 9, 2021, for a maximum of 150 days</w:t>
      </w:r>
      <w:r w:rsidR="00BB1B20">
        <w:t>; emergency expired April 7, 2022</w:t>
      </w:r>
      <w:r w:rsidR="00BB1B20" w:rsidRPr="009F5536">
        <w:t>; amended at 4</w:t>
      </w:r>
      <w:r w:rsidR="00BB1B20">
        <w:t>7</w:t>
      </w:r>
      <w:r w:rsidR="00BB1B20" w:rsidRPr="009F5536">
        <w:t xml:space="preserve"> Ill. Reg. </w:t>
      </w:r>
      <w:r w:rsidR="00557EE4">
        <w:t>12077</w:t>
      </w:r>
      <w:r w:rsidR="00BB1B20" w:rsidRPr="009F5536">
        <w:t xml:space="preserve">, effective </w:t>
      </w:r>
      <w:r w:rsidR="00557EE4">
        <w:t>July 26, 2023</w:t>
      </w:r>
      <w:r w:rsidR="00BC7E92" w:rsidRPr="009F5536">
        <w:t>; amended at 4</w:t>
      </w:r>
      <w:r w:rsidR="00BC7E92">
        <w:t>8</w:t>
      </w:r>
      <w:r w:rsidR="00BC7E92" w:rsidRPr="009F5536">
        <w:t xml:space="preserve"> Ill. Reg. </w:t>
      </w:r>
      <w:r w:rsidR="000A09AB">
        <w:t>8825</w:t>
      </w:r>
      <w:r w:rsidR="00BC7E92" w:rsidRPr="009F5536">
        <w:t xml:space="preserve">, effective </w:t>
      </w:r>
      <w:r w:rsidR="000A09AB">
        <w:t>June 4, 2024</w:t>
      </w:r>
      <w:r w:rsidR="00702E25" w:rsidRPr="009F5536">
        <w:t>; amended at 4</w:t>
      </w:r>
      <w:r w:rsidR="00702E25">
        <w:t>8</w:t>
      </w:r>
      <w:r w:rsidR="00702E25" w:rsidRPr="009F5536">
        <w:t xml:space="preserve"> Ill. Reg. </w:t>
      </w:r>
      <w:r w:rsidR="00A32A5E">
        <w:t>17564</w:t>
      </w:r>
      <w:r w:rsidR="00702E25" w:rsidRPr="009F5536">
        <w:t xml:space="preserve">, effective </w:t>
      </w:r>
      <w:r w:rsidR="00A32A5E">
        <w:t>November 25, 2024</w:t>
      </w:r>
      <w:r>
        <w:t>.</w:t>
      </w:r>
    </w:p>
    <w:sectPr w:rsidR="00E92009" w:rsidRPr="007A22B8" w:rsidSect="00FD3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746"/>
    <w:rsid w:val="00000164"/>
    <w:rsid w:val="000A09AB"/>
    <w:rsid w:val="00276758"/>
    <w:rsid w:val="00557EE4"/>
    <w:rsid w:val="005C3366"/>
    <w:rsid w:val="00702E25"/>
    <w:rsid w:val="007A22B8"/>
    <w:rsid w:val="008041C1"/>
    <w:rsid w:val="009200BC"/>
    <w:rsid w:val="009317BA"/>
    <w:rsid w:val="00A32A5E"/>
    <w:rsid w:val="00BB1B20"/>
    <w:rsid w:val="00BC7E92"/>
    <w:rsid w:val="00D4183D"/>
    <w:rsid w:val="00E92009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FAA9F4"/>
  <w15:docId w15:val="{EC23A15A-8FF1-4D94-A138-684AF5BF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for the Administration of the Social Workers Registration Act, effective November 18, 1971; amendment effective</vt:lpstr>
    </vt:vector>
  </TitlesOfParts>
  <Company>General Assembly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for the Administration of the Social Workers Registration Act, effective November 18, 1971; amendment effective</dc:title>
  <dc:subject/>
  <dc:creator>Illinois General Assembly</dc:creator>
  <cp:keywords/>
  <dc:description/>
  <cp:lastModifiedBy>Shipley, Melissa A.</cp:lastModifiedBy>
  <cp:revision>12</cp:revision>
  <dcterms:created xsi:type="dcterms:W3CDTF">2012-06-21T22:20:00Z</dcterms:created>
  <dcterms:modified xsi:type="dcterms:W3CDTF">2024-12-05T14:42:00Z</dcterms:modified>
</cp:coreProperties>
</file>