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1B" w:rsidRDefault="00FB3B1B" w:rsidP="00955224">
      <w:bookmarkStart w:id="0" w:name="_GoBack"/>
      <w:bookmarkEnd w:id="0"/>
    </w:p>
    <w:p w:rsidR="00955224" w:rsidRPr="00955224" w:rsidRDefault="00955224" w:rsidP="00955224">
      <w:r w:rsidRPr="00955224">
        <w:t xml:space="preserve">AUTHORITY:  Implementing the Registered Surgical Assistant and Registered Surgical Technologist Title Protection Act [225 ILCS 130] and authorized by Section 2105-15(7) of the Civil Administrative Code of Illinois [20 ILCS 2105/2105-15(7)]. </w:t>
      </w:r>
    </w:p>
    <w:sectPr w:rsidR="00955224" w:rsidRPr="00955224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0F14">
      <w:r>
        <w:separator/>
      </w:r>
    </w:p>
  </w:endnote>
  <w:endnote w:type="continuationSeparator" w:id="0">
    <w:p w:rsidR="00000000" w:rsidRDefault="0023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0F14">
      <w:r>
        <w:separator/>
      </w:r>
    </w:p>
  </w:footnote>
  <w:footnote w:type="continuationSeparator" w:id="0">
    <w:p w:rsidR="00000000" w:rsidRDefault="0023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30F14"/>
    <w:rsid w:val="002524EC"/>
    <w:rsid w:val="00260DAD"/>
    <w:rsid w:val="00271D6C"/>
    <w:rsid w:val="00292C0A"/>
    <w:rsid w:val="002A643F"/>
    <w:rsid w:val="00337CEB"/>
    <w:rsid w:val="00367A2E"/>
    <w:rsid w:val="00382A95"/>
    <w:rsid w:val="00395732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55224"/>
    <w:rsid w:val="0098276C"/>
    <w:rsid w:val="00A174BB"/>
    <w:rsid w:val="00A2265D"/>
    <w:rsid w:val="00A24A32"/>
    <w:rsid w:val="00A32ADA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