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95" w:rsidRDefault="007F1F95" w:rsidP="007F1F95">
      <w:pPr>
        <w:widowControl w:val="0"/>
        <w:autoSpaceDE w:val="0"/>
        <w:autoSpaceDN w:val="0"/>
        <w:adjustRightInd w:val="0"/>
      </w:pPr>
    </w:p>
    <w:p w:rsidR="007F1F95" w:rsidRDefault="007F1F95" w:rsidP="007F1F95">
      <w:pPr>
        <w:widowControl w:val="0"/>
        <w:autoSpaceDE w:val="0"/>
        <w:autoSpaceDN w:val="0"/>
        <w:adjustRightInd w:val="0"/>
        <w:jc w:val="center"/>
      </w:pPr>
      <w:r>
        <w:t>PART 1510</w:t>
      </w:r>
    </w:p>
    <w:p w:rsidR="007F1F95" w:rsidRDefault="007F1F95" w:rsidP="007F1F95">
      <w:pPr>
        <w:widowControl w:val="0"/>
        <w:autoSpaceDE w:val="0"/>
        <w:autoSpaceDN w:val="0"/>
        <w:adjustRightInd w:val="0"/>
        <w:jc w:val="center"/>
      </w:pPr>
      <w:r>
        <w:t>WHOLESALE DRUG DISTRIBUTION LICENSING ACT</w:t>
      </w:r>
      <w:bookmarkStart w:id="0" w:name="_GoBack"/>
      <w:bookmarkEnd w:id="0"/>
    </w:p>
    <w:sectPr w:rsidR="007F1F95" w:rsidSect="007F1F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F95"/>
    <w:rsid w:val="00002555"/>
    <w:rsid w:val="000E18DB"/>
    <w:rsid w:val="00391939"/>
    <w:rsid w:val="005C3366"/>
    <w:rsid w:val="007F1F95"/>
    <w:rsid w:val="00C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338049-F9CC-40BA-A116-DDD5F97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1510</vt:lpstr>
    </vt:vector>
  </TitlesOfParts>
  <Company>General Assembly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1510</dc:title>
  <dc:subject/>
  <dc:creator>Illinois General Assembly</dc:creator>
  <cp:keywords/>
  <dc:description/>
  <cp:lastModifiedBy>Dotts, Joyce M.</cp:lastModifiedBy>
  <cp:revision>4</cp:revision>
  <dcterms:created xsi:type="dcterms:W3CDTF">2012-06-21T22:23:00Z</dcterms:created>
  <dcterms:modified xsi:type="dcterms:W3CDTF">2019-11-07T14:52:00Z</dcterms:modified>
</cp:coreProperties>
</file>