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030" w:rsidRDefault="009C2030" w:rsidP="009C203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9C2030" w:rsidRDefault="009C2030" w:rsidP="009C2030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:rsidR="009C2030" w:rsidRDefault="009C2030" w:rsidP="009C2030">
      <w:pPr>
        <w:widowControl w:val="0"/>
        <w:autoSpaceDE w:val="0"/>
        <w:autoSpaceDN w:val="0"/>
        <w:adjustRightInd w:val="0"/>
        <w:jc w:val="center"/>
      </w:pPr>
    </w:p>
    <w:p w:rsidR="004B7953" w:rsidRDefault="004B7953" w:rsidP="004B7953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62062A" w:rsidRDefault="004B7953" w:rsidP="004B7953">
      <w:pPr>
        <w:widowControl w:val="0"/>
        <w:autoSpaceDE w:val="0"/>
        <w:autoSpaceDN w:val="0"/>
        <w:adjustRightInd w:val="0"/>
        <w:ind w:left="1440" w:hanging="1440"/>
      </w:pPr>
      <w:r>
        <w:t>1510.10</w:t>
      </w:r>
      <w:r>
        <w:tab/>
        <w:t>Definitions</w:t>
      </w:r>
    </w:p>
    <w:p w:rsidR="004B7953" w:rsidRDefault="0062062A" w:rsidP="004B7953">
      <w:pPr>
        <w:widowControl w:val="0"/>
        <w:autoSpaceDE w:val="0"/>
        <w:autoSpaceDN w:val="0"/>
        <w:adjustRightInd w:val="0"/>
        <w:ind w:left="1440" w:hanging="1440"/>
      </w:pPr>
      <w:r>
        <w:t>1510.15</w:t>
      </w:r>
      <w:r>
        <w:tab/>
        <w:t xml:space="preserve">Liability Insurance Requirements </w:t>
      </w:r>
    </w:p>
    <w:p w:rsidR="004B7953" w:rsidRDefault="004B7953" w:rsidP="004B7953">
      <w:pPr>
        <w:widowControl w:val="0"/>
        <w:autoSpaceDE w:val="0"/>
        <w:autoSpaceDN w:val="0"/>
        <w:adjustRightInd w:val="0"/>
        <w:ind w:left="1440" w:hanging="1440"/>
      </w:pPr>
      <w:r>
        <w:t>1510.20</w:t>
      </w:r>
      <w:r>
        <w:tab/>
        <w:t xml:space="preserve">Application for Licensure </w:t>
      </w:r>
      <w:r w:rsidR="0062062A">
        <w:t>(Repealed)</w:t>
      </w:r>
    </w:p>
    <w:p w:rsidR="004B7953" w:rsidRDefault="004B7953" w:rsidP="004B7953">
      <w:pPr>
        <w:widowControl w:val="0"/>
        <w:autoSpaceDE w:val="0"/>
        <w:autoSpaceDN w:val="0"/>
        <w:adjustRightInd w:val="0"/>
        <w:ind w:left="1440" w:hanging="1440"/>
      </w:pPr>
      <w:r>
        <w:t>1510.30</w:t>
      </w:r>
      <w:r>
        <w:tab/>
        <w:t xml:space="preserve">Personnel </w:t>
      </w:r>
      <w:r w:rsidR="0062062A">
        <w:t>(Repealed)</w:t>
      </w:r>
    </w:p>
    <w:p w:rsidR="004B7953" w:rsidRDefault="004B7953" w:rsidP="004B7953">
      <w:pPr>
        <w:widowControl w:val="0"/>
        <w:autoSpaceDE w:val="0"/>
        <w:autoSpaceDN w:val="0"/>
        <w:adjustRightInd w:val="0"/>
        <w:ind w:left="1440" w:hanging="1440"/>
      </w:pPr>
      <w:r>
        <w:t>1510.40</w:t>
      </w:r>
      <w:r>
        <w:tab/>
        <w:t xml:space="preserve">Violations and Penalties </w:t>
      </w:r>
    </w:p>
    <w:p w:rsidR="004B7953" w:rsidRDefault="004B7953" w:rsidP="004B7953">
      <w:pPr>
        <w:widowControl w:val="0"/>
        <w:autoSpaceDE w:val="0"/>
        <w:autoSpaceDN w:val="0"/>
        <w:adjustRightInd w:val="0"/>
        <w:ind w:left="1440" w:hanging="1440"/>
      </w:pPr>
      <w:r>
        <w:t>1510.50</w:t>
      </w:r>
      <w:r>
        <w:tab/>
        <w:t xml:space="preserve">Minimum Requirements for the Storage and Handling of Prescription Drugs and for the Establishment and Maintenance of Prescription Drug Distribution Records </w:t>
      </w:r>
      <w:r w:rsidR="0062062A">
        <w:t>(Repealed)</w:t>
      </w:r>
    </w:p>
    <w:p w:rsidR="004B7953" w:rsidRDefault="004B7953" w:rsidP="004B7953">
      <w:pPr>
        <w:widowControl w:val="0"/>
        <w:autoSpaceDE w:val="0"/>
        <w:autoSpaceDN w:val="0"/>
        <w:adjustRightInd w:val="0"/>
        <w:ind w:left="1440" w:hanging="1440"/>
      </w:pPr>
      <w:r>
        <w:t>1510.60</w:t>
      </w:r>
      <w:r>
        <w:tab/>
        <w:t xml:space="preserve">Renewals </w:t>
      </w:r>
    </w:p>
    <w:p w:rsidR="006D7E3B" w:rsidRDefault="006D7E3B" w:rsidP="004B7953">
      <w:pPr>
        <w:widowControl w:val="0"/>
        <w:autoSpaceDE w:val="0"/>
        <w:autoSpaceDN w:val="0"/>
        <w:adjustRightInd w:val="0"/>
        <w:ind w:left="1440" w:hanging="1440"/>
      </w:pPr>
      <w:r>
        <w:t>1510.65</w:t>
      </w:r>
      <w:r>
        <w:tab/>
        <w:t>Fees</w:t>
      </w:r>
    </w:p>
    <w:p w:rsidR="004B7953" w:rsidRDefault="004B7953" w:rsidP="004B7953">
      <w:pPr>
        <w:widowControl w:val="0"/>
        <w:autoSpaceDE w:val="0"/>
        <w:autoSpaceDN w:val="0"/>
        <w:adjustRightInd w:val="0"/>
        <w:ind w:left="1440" w:hanging="1440"/>
      </w:pPr>
      <w:r>
        <w:t>1510.70</w:t>
      </w:r>
      <w:r>
        <w:tab/>
        <w:t xml:space="preserve">Granting Variances </w:t>
      </w:r>
    </w:p>
    <w:p w:rsidR="009C2030" w:rsidRDefault="009C2030" w:rsidP="004B7953">
      <w:pPr>
        <w:widowControl w:val="0"/>
        <w:autoSpaceDE w:val="0"/>
        <w:autoSpaceDN w:val="0"/>
        <w:adjustRightInd w:val="0"/>
        <w:ind w:left="1440" w:hanging="1440"/>
      </w:pPr>
    </w:p>
    <w:p w:rsidR="009C2030" w:rsidRDefault="009C2030" w:rsidP="009C203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WHOLESALE DISTRIBUTOR</w:t>
      </w:r>
    </w:p>
    <w:p w:rsidR="009C2030" w:rsidRDefault="009C2030" w:rsidP="009C203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57E96" w:rsidRDefault="00957E96" w:rsidP="00957E96">
      <w:pPr>
        <w:widowControl w:val="0"/>
        <w:autoSpaceDE w:val="0"/>
        <w:autoSpaceDN w:val="0"/>
        <w:adjustRightInd w:val="0"/>
      </w:pPr>
      <w:r>
        <w:t>Section</w:t>
      </w:r>
    </w:p>
    <w:p w:rsidR="009C2030" w:rsidRPr="009C2030" w:rsidRDefault="009C2030" w:rsidP="009C2030">
      <w:pPr>
        <w:widowControl w:val="0"/>
        <w:autoSpaceDE w:val="0"/>
        <w:autoSpaceDN w:val="0"/>
        <w:adjustRightInd w:val="0"/>
        <w:ind w:left="1440" w:hanging="1440"/>
      </w:pPr>
      <w:r w:rsidRPr="009C2030">
        <w:t>1510.80</w:t>
      </w:r>
      <w:r>
        <w:tab/>
      </w:r>
      <w:r w:rsidRPr="009C2030">
        <w:t>Application for Licensure</w:t>
      </w:r>
    </w:p>
    <w:p w:rsidR="009C2030" w:rsidRPr="009C2030" w:rsidRDefault="009C2030" w:rsidP="009C2030">
      <w:pPr>
        <w:widowControl w:val="0"/>
        <w:autoSpaceDE w:val="0"/>
        <w:autoSpaceDN w:val="0"/>
        <w:adjustRightInd w:val="0"/>
        <w:ind w:left="1440" w:hanging="1440"/>
      </w:pPr>
      <w:r w:rsidRPr="009C2030">
        <w:t>1510.85</w:t>
      </w:r>
      <w:r>
        <w:tab/>
      </w:r>
      <w:r w:rsidRPr="009C2030">
        <w:t>Personnel</w:t>
      </w:r>
    </w:p>
    <w:p w:rsidR="009C2030" w:rsidRPr="009C2030" w:rsidRDefault="009C2030" w:rsidP="009C2030">
      <w:pPr>
        <w:widowControl w:val="0"/>
        <w:autoSpaceDE w:val="0"/>
        <w:autoSpaceDN w:val="0"/>
        <w:adjustRightInd w:val="0"/>
        <w:ind w:left="1440" w:hanging="1440"/>
      </w:pPr>
      <w:r w:rsidRPr="009C2030">
        <w:t>1510.90</w:t>
      </w:r>
      <w:r>
        <w:tab/>
      </w:r>
      <w:r w:rsidRPr="009C2030">
        <w:t>Change of Ownership for a Wholesale Drug Distributor</w:t>
      </w:r>
    </w:p>
    <w:p w:rsidR="009C2030" w:rsidRPr="009C2030" w:rsidRDefault="009C2030" w:rsidP="009C2030">
      <w:pPr>
        <w:widowControl w:val="0"/>
        <w:autoSpaceDE w:val="0"/>
        <w:autoSpaceDN w:val="0"/>
        <w:adjustRightInd w:val="0"/>
        <w:ind w:left="1440" w:hanging="1440"/>
      </w:pPr>
    </w:p>
    <w:p w:rsidR="009C2030" w:rsidRPr="009C2030" w:rsidRDefault="009C2030" w:rsidP="009C2030">
      <w:pPr>
        <w:widowControl w:val="0"/>
        <w:autoSpaceDE w:val="0"/>
        <w:autoSpaceDN w:val="0"/>
        <w:adjustRightInd w:val="0"/>
        <w:ind w:left="1440" w:hanging="1440"/>
        <w:jc w:val="center"/>
      </w:pPr>
      <w:r w:rsidRPr="009C2030">
        <w:t>SUBPART C:  THIRD</w:t>
      </w:r>
      <w:r w:rsidR="00957E96">
        <w:t>-</w:t>
      </w:r>
      <w:r w:rsidRPr="009C2030">
        <w:t>PARTY LOGISTICS PROVIDER</w:t>
      </w:r>
    </w:p>
    <w:p w:rsidR="009C2030" w:rsidRDefault="009C2030" w:rsidP="00957E96">
      <w:pPr>
        <w:widowControl w:val="0"/>
        <w:autoSpaceDE w:val="0"/>
        <w:autoSpaceDN w:val="0"/>
        <w:adjustRightInd w:val="0"/>
        <w:ind w:left="1440" w:hanging="1440"/>
      </w:pPr>
    </w:p>
    <w:p w:rsidR="00957E96" w:rsidRPr="009C2030" w:rsidRDefault="00957E96" w:rsidP="00957E96">
      <w:pPr>
        <w:widowControl w:val="0"/>
        <w:autoSpaceDE w:val="0"/>
        <w:autoSpaceDN w:val="0"/>
        <w:adjustRightInd w:val="0"/>
      </w:pPr>
      <w:r>
        <w:t>Section</w:t>
      </w:r>
    </w:p>
    <w:p w:rsidR="009C2030" w:rsidRPr="009C2030" w:rsidRDefault="009C2030" w:rsidP="009C2030">
      <w:pPr>
        <w:widowControl w:val="0"/>
        <w:autoSpaceDE w:val="0"/>
        <w:autoSpaceDN w:val="0"/>
        <w:adjustRightInd w:val="0"/>
        <w:ind w:left="1440" w:hanging="1440"/>
      </w:pPr>
      <w:r w:rsidRPr="009C2030">
        <w:t>1510.100</w:t>
      </w:r>
      <w:r>
        <w:tab/>
      </w:r>
      <w:r w:rsidRPr="009C2030">
        <w:t>Application for Licensure</w:t>
      </w:r>
    </w:p>
    <w:p w:rsidR="009C2030" w:rsidRPr="009C2030" w:rsidRDefault="009C2030" w:rsidP="009C2030">
      <w:pPr>
        <w:widowControl w:val="0"/>
        <w:autoSpaceDE w:val="0"/>
        <w:autoSpaceDN w:val="0"/>
        <w:adjustRightInd w:val="0"/>
        <w:ind w:left="1440" w:hanging="1440"/>
      </w:pPr>
      <w:r w:rsidRPr="009C2030">
        <w:t>1510.110</w:t>
      </w:r>
      <w:r>
        <w:tab/>
      </w:r>
      <w:r w:rsidRPr="009C2030">
        <w:t>Change of Ownership of a Third-party Logistics Provider</w:t>
      </w:r>
    </w:p>
    <w:p w:rsidR="009C2030" w:rsidRPr="009C2030" w:rsidRDefault="009C2030" w:rsidP="009C2030">
      <w:pPr>
        <w:widowControl w:val="0"/>
        <w:autoSpaceDE w:val="0"/>
        <w:autoSpaceDN w:val="0"/>
        <w:adjustRightInd w:val="0"/>
        <w:ind w:left="1440" w:hanging="1440"/>
      </w:pPr>
    </w:p>
    <w:p w:rsidR="009C2030" w:rsidRPr="009C2030" w:rsidRDefault="009C2030" w:rsidP="009C2030">
      <w:pPr>
        <w:widowControl w:val="0"/>
        <w:autoSpaceDE w:val="0"/>
        <w:autoSpaceDN w:val="0"/>
        <w:adjustRightInd w:val="0"/>
        <w:ind w:left="1440" w:hanging="1440"/>
        <w:jc w:val="center"/>
      </w:pPr>
      <w:r w:rsidRPr="009C2030">
        <w:t>SUBPART D:  STORAGE AND RECORDKEEPING REQUIREMENTS</w:t>
      </w:r>
    </w:p>
    <w:p w:rsidR="009C2030" w:rsidRDefault="009C2030" w:rsidP="009C203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57E96" w:rsidRPr="009C2030" w:rsidRDefault="00957E96" w:rsidP="00957E96">
      <w:pPr>
        <w:widowControl w:val="0"/>
        <w:autoSpaceDE w:val="0"/>
        <w:autoSpaceDN w:val="0"/>
        <w:adjustRightInd w:val="0"/>
      </w:pPr>
      <w:r>
        <w:t>Section</w:t>
      </w:r>
    </w:p>
    <w:p w:rsidR="009C2030" w:rsidRPr="009C2030" w:rsidRDefault="009C2030" w:rsidP="004B7953">
      <w:pPr>
        <w:widowControl w:val="0"/>
        <w:autoSpaceDE w:val="0"/>
        <w:autoSpaceDN w:val="0"/>
        <w:adjustRightInd w:val="0"/>
        <w:ind w:left="1440" w:hanging="1440"/>
      </w:pPr>
      <w:r w:rsidRPr="009C2030">
        <w:t>1510.120</w:t>
      </w:r>
      <w:r>
        <w:tab/>
      </w:r>
      <w:r w:rsidRPr="009C2030">
        <w:t>Minimum Requirements for the Storage and Handling of Prescription Drugs and for the Establishment and Maintenance of Prescription Drug Distribution Records</w:t>
      </w:r>
    </w:p>
    <w:sectPr w:rsidR="009C2030" w:rsidRPr="009C2030" w:rsidSect="009C20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7953"/>
    <w:rsid w:val="00020E76"/>
    <w:rsid w:val="00372A61"/>
    <w:rsid w:val="004B7953"/>
    <w:rsid w:val="0062062A"/>
    <w:rsid w:val="006B34A7"/>
    <w:rsid w:val="006C65F3"/>
    <w:rsid w:val="006D7E3B"/>
    <w:rsid w:val="0083584D"/>
    <w:rsid w:val="00957E96"/>
    <w:rsid w:val="009C2030"/>
    <w:rsid w:val="00F54079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F8CDFA8-C9FB-40E9-9745-018272875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Bockewitz, Crystal K.</cp:lastModifiedBy>
  <cp:revision>2</cp:revision>
  <dcterms:created xsi:type="dcterms:W3CDTF">2020-02-19T17:34:00Z</dcterms:created>
  <dcterms:modified xsi:type="dcterms:W3CDTF">2020-02-19T17:34:00Z</dcterms:modified>
</cp:coreProperties>
</file>