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C4A0" w14:textId="77777777" w:rsidR="00123DD4" w:rsidRDefault="00123DD4" w:rsidP="00496BAE">
      <w:pPr>
        <w:rPr>
          <w:b/>
        </w:rPr>
      </w:pPr>
    </w:p>
    <w:p w14:paraId="0ACD0C04" w14:textId="7830BA7A" w:rsidR="00496BAE" w:rsidRPr="00496BAE" w:rsidRDefault="00496BAE" w:rsidP="00496BAE">
      <w:pPr>
        <w:rPr>
          <w:b/>
        </w:rPr>
      </w:pPr>
      <w:r w:rsidRPr="00496BAE">
        <w:rPr>
          <w:b/>
        </w:rPr>
        <w:t xml:space="preserve">Section </w:t>
      </w:r>
      <w:proofErr w:type="gramStart"/>
      <w:r w:rsidRPr="00496BAE">
        <w:rPr>
          <w:b/>
        </w:rPr>
        <w:t>42.230  Use</w:t>
      </w:r>
      <w:proofErr w:type="gramEnd"/>
      <w:r w:rsidRPr="00496BAE">
        <w:rPr>
          <w:b/>
        </w:rPr>
        <w:t xml:space="preserve"> of Grant </w:t>
      </w:r>
      <w:r w:rsidR="00BC7C36">
        <w:rPr>
          <w:b/>
        </w:rPr>
        <w:t>Funds</w:t>
      </w:r>
    </w:p>
    <w:p w14:paraId="7752996A" w14:textId="77777777" w:rsidR="00496BAE" w:rsidRPr="00054BD9" w:rsidRDefault="00496BAE" w:rsidP="00496BAE">
      <w:pPr>
        <w:rPr>
          <w:bCs/>
        </w:rPr>
      </w:pPr>
    </w:p>
    <w:p w14:paraId="36D47EE7" w14:textId="77777777" w:rsidR="00496BAE" w:rsidRPr="00496BAE" w:rsidRDefault="00496BAE" w:rsidP="00496BAE">
      <w:pPr>
        <w:ind w:left="1440" w:hanging="720"/>
      </w:pPr>
      <w:r w:rsidRPr="00496BAE">
        <w:t>a)</w:t>
      </w:r>
      <w:r w:rsidRPr="00496BAE">
        <w:tab/>
      </w:r>
      <w:r w:rsidRPr="00496BAE">
        <w:rPr>
          <w:i/>
        </w:rPr>
        <w:t>A recipient of a grant under</w:t>
      </w:r>
      <w:r w:rsidRPr="00496BAE">
        <w:t xml:space="preserve"> the</w:t>
      </w:r>
      <w:r w:rsidRPr="00496BAE">
        <w:rPr>
          <w:i/>
        </w:rPr>
        <w:t xml:space="preserve"> Act </w:t>
      </w:r>
      <w:r w:rsidRPr="00496BAE">
        <w:t>and this Part</w:t>
      </w:r>
      <w:r w:rsidRPr="00496BAE">
        <w:rPr>
          <w:i/>
        </w:rPr>
        <w:t xml:space="preserve"> may use the grant moneys to do any one or more of the following: </w:t>
      </w:r>
      <w:r w:rsidRPr="00496BAE">
        <w:t xml:space="preserve"> </w:t>
      </w:r>
    </w:p>
    <w:p w14:paraId="11154674" w14:textId="77777777" w:rsidR="00496BAE" w:rsidRPr="00F3585C" w:rsidRDefault="00496BAE" w:rsidP="00496BAE">
      <w:pPr>
        <w:rPr>
          <w:szCs w:val="20"/>
        </w:rPr>
      </w:pPr>
    </w:p>
    <w:p w14:paraId="783C7E25" w14:textId="77777777" w:rsidR="00496BAE" w:rsidRPr="00496BAE" w:rsidRDefault="00496BAE" w:rsidP="00F3585C">
      <w:pPr>
        <w:ind w:left="720" w:firstLine="720"/>
      </w:pPr>
      <w:r w:rsidRPr="00496BAE">
        <w:t>1)</w:t>
      </w:r>
      <w:r w:rsidRPr="00496BAE">
        <w:rPr>
          <w:i/>
        </w:rPr>
        <w:tab/>
        <w:t>Purchase equipment.</w:t>
      </w:r>
    </w:p>
    <w:p w14:paraId="43C03F83" w14:textId="77777777" w:rsidR="00496BAE" w:rsidRPr="00F3585C" w:rsidRDefault="00496BAE" w:rsidP="00496BAE">
      <w:pPr>
        <w:rPr>
          <w:szCs w:val="20"/>
        </w:rPr>
      </w:pPr>
    </w:p>
    <w:p w14:paraId="415157FC" w14:textId="77777777" w:rsidR="00496BAE" w:rsidRPr="00496BAE" w:rsidRDefault="00496BAE" w:rsidP="00496BAE">
      <w:pPr>
        <w:ind w:left="2160" w:hanging="720"/>
      </w:pPr>
      <w:r w:rsidRPr="00496BAE">
        <w:t>2)</w:t>
      </w:r>
      <w:r w:rsidRPr="00496BAE">
        <w:rPr>
          <w:i/>
        </w:rPr>
        <w:tab/>
        <w:t>Acquire a new physical location for the purpose of delivering primary health care services.</w:t>
      </w:r>
    </w:p>
    <w:p w14:paraId="68A93EC1" w14:textId="77777777" w:rsidR="00496BAE" w:rsidRPr="00496BAE" w:rsidRDefault="00496BAE" w:rsidP="00496BAE"/>
    <w:p w14:paraId="3FD954A5" w14:textId="77777777" w:rsidR="00496BAE" w:rsidRPr="00546C22" w:rsidRDefault="00496BAE" w:rsidP="00496BAE">
      <w:pPr>
        <w:ind w:left="2160" w:hanging="720"/>
      </w:pPr>
      <w:r w:rsidRPr="00496BAE">
        <w:t>3)</w:t>
      </w:r>
      <w:r w:rsidRPr="00496BAE">
        <w:rPr>
          <w:i/>
        </w:rPr>
        <w:tab/>
        <w:t xml:space="preserve">Construct or renovate new or existing community health center sites. </w:t>
      </w:r>
      <w:r w:rsidR="00546C22">
        <w:rPr>
          <w:i/>
        </w:rPr>
        <w:t xml:space="preserve"> </w:t>
      </w:r>
      <w:r w:rsidR="00546C22">
        <w:t>(Section 10-20 of the Act)</w:t>
      </w:r>
    </w:p>
    <w:p w14:paraId="0F911250" w14:textId="77777777" w:rsidR="00496BAE" w:rsidRPr="00496BAE" w:rsidRDefault="00496BAE" w:rsidP="00496BAE">
      <w:pPr>
        <w:rPr>
          <w:szCs w:val="21"/>
        </w:rPr>
      </w:pPr>
    </w:p>
    <w:p w14:paraId="4B784EC5" w14:textId="77777777" w:rsidR="00496BAE" w:rsidRPr="00496BAE" w:rsidRDefault="00496BAE" w:rsidP="00496BAE">
      <w:pPr>
        <w:ind w:firstLine="720"/>
      </w:pPr>
      <w:r w:rsidRPr="00496BAE">
        <w:t>b)</w:t>
      </w:r>
      <w:r w:rsidRPr="00496BAE">
        <w:tab/>
        <w:t>Grant funds shall not be used for the following:</w:t>
      </w:r>
    </w:p>
    <w:p w14:paraId="6172AEE3" w14:textId="77777777" w:rsidR="00496BAE" w:rsidRPr="00496BAE" w:rsidRDefault="00496BAE" w:rsidP="00496BAE"/>
    <w:p w14:paraId="07AC13B5" w14:textId="77777777" w:rsidR="00496BAE" w:rsidRPr="00496BAE" w:rsidRDefault="00496BAE" w:rsidP="00496BAE">
      <w:pPr>
        <w:ind w:left="720" w:firstLine="720"/>
      </w:pPr>
      <w:r w:rsidRPr="00496BAE">
        <w:t>1)</w:t>
      </w:r>
      <w:r w:rsidRPr="00496BAE">
        <w:tab/>
        <w:t>To offset existing debt;</w:t>
      </w:r>
    </w:p>
    <w:p w14:paraId="6F7CC70A" w14:textId="77777777" w:rsidR="00496BAE" w:rsidRPr="00496BAE" w:rsidRDefault="00496BAE" w:rsidP="00496BAE">
      <w:pPr>
        <w:rPr>
          <w:szCs w:val="20"/>
        </w:rPr>
      </w:pPr>
    </w:p>
    <w:p w14:paraId="20ECC4FE" w14:textId="006EDB6D" w:rsidR="00496BAE" w:rsidRPr="00496BAE" w:rsidRDefault="00496BAE" w:rsidP="00496BAE">
      <w:pPr>
        <w:ind w:left="2160" w:hanging="720"/>
      </w:pPr>
      <w:r w:rsidRPr="00496BAE">
        <w:t>2)</w:t>
      </w:r>
      <w:r w:rsidRPr="00496BAE">
        <w:tab/>
        <w:t>To supplant existing funds that support a service, program or activity for which grant support is requested;</w:t>
      </w:r>
    </w:p>
    <w:p w14:paraId="364E0F94" w14:textId="77777777" w:rsidR="00496BAE" w:rsidRPr="00496BAE" w:rsidRDefault="00496BAE" w:rsidP="00BC7C36"/>
    <w:p w14:paraId="6BB8694B" w14:textId="37E496E0" w:rsidR="00496BAE" w:rsidRDefault="00496BAE" w:rsidP="00496BAE">
      <w:pPr>
        <w:ind w:left="2160" w:hanging="720"/>
      </w:pPr>
      <w:r w:rsidRPr="00496BAE">
        <w:t>3)</w:t>
      </w:r>
      <w:r w:rsidRPr="00496BAE">
        <w:tab/>
        <w:t xml:space="preserve">To fund expenses associated with the operations of the </w:t>
      </w:r>
      <w:r w:rsidR="003D00A3">
        <w:t xml:space="preserve">community </w:t>
      </w:r>
      <w:r w:rsidRPr="00496BAE">
        <w:t>health center</w:t>
      </w:r>
      <w:r w:rsidR="00BC7C36">
        <w:t>; or</w:t>
      </w:r>
    </w:p>
    <w:p w14:paraId="35492AC7" w14:textId="30707B76" w:rsidR="00BC7C36" w:rsidRDefault="00BC7C36" w:rsidP="00BC7C36"/>
    <w:p w14:paraId="663D1A42" w14:textId="1DF88DFA" w:rsidR="00BC7C36" w:rsidRDefault="00BC7C36" w:rsidP="00496BAE">
      <w:pPr>
        <w:ind w:left="2160" w:hanging="720"/>
      </w:pPr>
      <w:r>
        <w:t>4)</w:t>
      </w:r>
      <w:r>
        <w:tab/>
        <w:t>To make leasehold improvements</w:t>
      </w:r>
      <w:r w:rsidR="00E0625D">
        <w:t>, unless the property owner and Grantee commit to continued use by Grantee of any space improved with Grant Funds for no less than 12 years from the date of project completion</w:t>
      </w:r>
      <w:r>
        <w:t>.</w:t>
      </w:r>
    </w:p>
    <w:p w14:paraId="0DFECAD8" w14:textId="02B88448" w:rsidR="00BC7C36" w:rsidRDefault="00BC7C36" w:rsidP="00BC7C36"/>
    <w:p w14:paraId="7BB78064" w14:textId="34DD836C" w:rsidR="00BC7C36" w:rsidRPr="00496BAE" w:rsidRDefault="00BC7C36" w:rsidP="00BC7C36">
      <w:pPr>
        <w:ind w:left="720"/>
      </w:pPr>
      <w:r w:rsidRPr="00FD1AD2">
        <w:t>(Source:  Amended at 4</w:t>
      </w:r>
      <w:r w:rsidR="00845266">
        <w:t>8</w:t>
      </w:r>
      <w:r w:rsidRPr="00FD1AD2">
        <w:t xml:space="preserve"> Ill. Reg. </w:t>
      </w:r>
      <w:r w:rsidR="00654D20">
        <w:t>3732</w:t>
      </w:r>
      <w:r w:rsidRPr="00FD1AD2">
        <w:t xml:space="preserve">, effective </w:t>
      </w:r>
      <w:r w:rsidR="00654D20">
        <w:t>February 29, 2024</w:t>
      </w:r>
      <w:r w:rsidRPr="00FD1AD2">
        <w:t>)</w:t>
      </w:r>
    </w:p>
    <w:sectPr w:rsidR="00BC7C36" w:rsidRPr="00496BA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3B50" w14:textId="77777777" w:rsidR="00C15D17" w:rsidRDefault="00C15D17">
      <w:r>
        <w:separator/>
      </w:r>
    </w:p>
  </w:endnote>
  <w:endnote w:type="continuationSeparator" w:id="0">
    <w:p w14:paraId="4BA94ADD" w14:textId="77777777" w:rsidR="00C15D17" w:rsidRDefault="00C1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5BDB" w14:textId="77777777" w:rsidR="00C15D17" w:rsidRDefault="00C15D17">
      <w:r>
        <w:separator/>
      </w:r>
    </w:p>
  </w:footnote>
  <w:footnote w:type="continuationSeparator" w:id="0">
    <w:p w14:paraId="687839A8" w14:textId="77777777" w:rsidR="00C15D17" w:rsidRDefault="00C1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6BA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BD9"/>
    <w:rsid w:val="00057192"/>
    <w:rsid w:val="0006041A"/>
    <w:rsid w:val="00066013"/>
    <w:rsid w:val="00066782"/>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DD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0A3"/>
    <w:rsid w:val="003D0D44"/>
    <w:rsid w:val="003D12E4"/>
    <w:rsid w:val="003D4D4A"/>
    <w:rsid w:val="003F0EC8"/>
    <w:rsid w:val="003F2136"/>
    <w:rsid w:val="003F24E6"/>
    <w:rsid w:val="003F3A28"/>
    <w:rsid w:val="003F3AAF"/>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BAE"/>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0BC"/>
    <w:rsid w:val="005161BF"/>
    <w:rsid w:val="0052308E"/>
    <w:rsid w:val="005232CE"/>
    <w:rsid w:val="005237D3"/>
    <w:rsid w:val="00526060"/>
    <w:rsid w:val="00530BE1"/>
    <w:rsid w:val="00531849"/>
    <w:rsid w:val="005341A0"/>
    <w:rsid w:val="00542E97"/>
    <w:rsid w:val="00544B77"/>
    <w:rsid w:val="00546C22"/>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D20"/>
    <w:rsid w:val="00666006"/>
    <w:rsid w:val="00670B89"/>
    <w:rsid w:val="00672EE7"/>
    <w:rsid w:val="00673BD7"/>
    <w:rsid w:val="00685500"/>
    <w:rsid w:val="006861B7"/>
    <w:rsid w:val="00691405"/>
    <w:rsid w:val="00692220"/>
    <w:rsid w:val="006932A1"/>
    <w:rsid w:val="0069341B"/>
    <w:rsid w:val="00694C82"/>
    <w:rsid w:val="00695CB6"/>
    <w:rsid w:val="00697C34"/>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E10"/>
    <w:rsid w:val="00765D64"/>
    <w:rsid w:val="00776B13"/>
    <w:rsid w:val="00776D1C"/>
    <w:rsid w:val="00777A7A"/>
    <w:rsid w:val="00780733"/>
    <w:rsid w:val="00780B43"/>
    <w:rsid w:val="00790388"/>
    <w:rsid w:val="00792FF6"/>
    <w:rsid w:val="00794C7C"/>
    <w:rsid w:val="00796D0E"/>
    <w:rsid w:val="007A1867"/>
    <w:rsid w:val="007A2C3B"/>
    <w:rsid w:val="007A7D79"/>
    <w:rsid w:val="007B73B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266"/>
    <w:rsid w:val="0084781C"/>
    <w:rsid w:val="00855AEC"/>
    <w:rsid w:val="00855F56"/>
    <w:rsid w:val="008570BA"/>
    <w:rsid w:val="00860ECA"/>
    <w:rsid w:val="00865F1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C36"/>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D17"/>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2A99"/>
    <w:rsid w:val="00DC505C"/>
    <w:rsid w:val="00DC5FDC"/>
    <w:rsid w:val="00DD3C9D"/>
    <w:rsid w:val="00DE3439"/>
    <w:rsid w:val="00DE42D9"/>
    <w:rsid w:val="00DE5010"/>
    <w:rsid w:val="00DF0813"/>
    <w:rsid w:val="00DF25BD"/>
    <w:rsid w:val="00E0625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F34"/>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85C"/>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8E050"/>
  <w15:docId w15:val="{6EE3787A-5152-4CF7-9F31-A7E1D49C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40694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2024-01-23T17:40:00Z</dcterms:created>
  <dcterms:modified xsi:type="dcterms:W3CDTF">2024-03-14T20:34:00Z</dcterms:modified>
</cp:coreProperties>
</file>