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F5" w:rsidRDefault="009C47F5" w:rsidP="009C47F5">
      <w:pPr>
        <w:widowControl w:val="0"/>
        <w:autoSpaceDE w:val="0"/>
        <w:autoSpaceDN w:val="0"/>
        <w:adjustRightInd w:val="0"/>
      </w:pPr>
    </w:p>
    <w:p w:rsidR="009C47F5" w:rsidRDefault="009C47F5" w:rsidP="009C47F5">
      <w:pPr>
        <w:widowControl w:val="0"/>
        <w:autoSpaceDE w:val="0"/>
        <w:autoSpaceDN w:val="0"/>
        <w:adjustRightInd w:val="0"/>
      </w:pPr>
      <w:r>
        <w:rPr>
          <w:b/>
          <w:bCs/>
        </w:rPr>
        <w:t>Section 2000.130  Submission of Bids</w:t>
      </w:r>
      <w:r>
        <w:t xml:space="preserve"> </w:t>
      </w:r>
    </w:p>
    <w:p w:rsidR="009C47F5" w:rsidRDefault="009C47F5" w:rsidP="009C47F5">
      <w:pPr>
        <w:widowControl w:val="0"/>
        <w:autoSpaceDE w:val="0"/>
        <w:autoSpaceDN w:val="0"/>
        <w:adjustRightInd w:val="0"/>
      </w:pPr>
    </w:p>
    <w:p w:rsidR="009C47F5" w:rsidRDefault="009C47F5" w:rsidP="009C47F5">
      <w:pPr>
        <w:widowControl w:val="0"/>
        <w:autoSpaceDE w:val="0"/>
        <w:autoSpaceDN w:val="0"/>
        <w:adjustRightInd w:val="0"/>
      </w:pPr>
      <w:r>
        <w:t xml:space="preserve">Each bid must conform to the requirements of this Part and to any additional requirements in the Invitation for Bids.  Unless otherwise stated in the Invitation, bids shall be returned using the Agency supplied bid form.  Every bid should be typed or written clearly in ink.  Bids must be signed by an authorized representative of the Bidder. </w:t>
      </w:r>
    </w:p>
    <w:p w:rsidR="00906B8A" w:rsidRDefault="00906B8A" w:rsidP="009C47F5">
      <w:pPr>
        <w:widowControl w:val="0"/>
        <w:autoSpaceDE w:val="0"/>
        <w:autoSpaceDN w:val="0"/>
        <w:adjustRightInd w:val="0"/>
      </w:pPr>
    </w:p>
    <w:p w:rsidR="00906B8A" w:rsidRDefault="00906B8A" w:rsidP="00906B8A">
      <w:pPr>
        <w:widowControl w:val="0"/>
        <w:autoSpaceDE w:val="0"/>
        <w:autoSpaceDN w:val="0"/>
        <w:adjustRightInd w:val="0"/>
        <w:ind w:firstLine="720"/>
      </w:pPr>
      <w:r w:rsidRPr="00D55B37">
        <w:t xml:space="preserve">(Source:  </w:t>
      </w:r>
      <w:r>
        <w:t>Amended</w:t>
      </w:r>
      <w:r w:rsidRPr="00D55B37">
        <w:t xml:space="preserve"> at </w:t>
      </w:r>
      <w:r>
        <w:t>39 I</w:t>
      </w:r>
      <w:r w:rsidRPr="00D55B37">
        <w:t xml:space="preserve">ll. Reg. </w:t>
      </w:r>
      <w:r w:rsidR="00062BE2">
        <w:t>2703</w:t>
      </w:r>
      <w:r w:rsidRPr="00D55B37">
        <w:t xml:space="preserve">, effective </w:t>
      </w:r>
      <w:bookmarkStart w:id="0" w:name="_GoBack"/>
      <w:r w:rsidR="00062BE2">
        <w:t>February 5, 2015</w:t>
      </w:r>
      <w:bookmarkEnd w:id="0"/>
      <w:r w:rsidRPr="00D55B37">
        <w:t>)</w:t>
      </w:r>
    </w:p>
    <w:sectPr w:rsidR="00906B8A" w:rsidSect="009C4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7F5"/>
    <w:rsid w:val="00062BE2"/>
    <w:rsid w:val="00352569"/>
    <w:rsid w:val="005C3366"/>
    <w:rsid w:val="00906B8A"/>
    <w:rsid w:val="009C47F5"/>
    <w:rsid w:val="00AC68D8"/>
    <w:rsid w:val="00CE51F8"/>
    <w:rsid w:val="00DB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D61D32-7B77-476E-BF7E-0E7CF6E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King, Melissa A.</cp:lastModifiedBy>
  <cp:revision>3</cp:revision>
  <dcterms:created xsi:type="dcterms:W3CDTF">2015-01-08T19:30:00Z</dcterms:created>
  <dcterms:modified xsi:type="dcterms:W3CDTF">2015-02-13T21:57:00Z</dcterms:modified>
</cp:coreProperties>
</file>