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6A" w:rsidRDefault="00D0456A" w:rsidP="007E49F6"/>
    <w:p w:rsidR="007E49F6" w:rsidRPr="00D0456A" w:rsidRDefault="007E49F6" w:rsidP="007E49F6">
      <w:pPr>
        <w:rPr>
          <w:b/>
        </w:rPr>
      </w:pPr>
      <w:r w:rsidRPr="00D0456A">
        <w:rPr>
          <w:b/>
        </w:rPr>
        <w:t>Section 760.</w:t>
      </w:r>
      <w:r w:rsidR="00F16981">
        <w:rPr>
          <w:b/>
        </w:rPr>
        <w:t>5</w:t>
      </w:r>
      <w:bookmarkStart w:id="0" w:name="_GoBack"/>
      <w:bookmarkEnd w:id="0"/>
      <w:r w:rsidRPr="00D0456A">
        <w:rPr>
          <w:b/>
        </w:rPr>
        <w:t>10  E-Mail Notices</w:t>
      </w:r>
    </w:p>
    <w:p w:rsidR="007E49F6" w:rsidRPr="007E49F6" w:rsidRDefault="007E49F6" w:rsidP="007E49F6"/>
    <w:p w:rsidR="007E49F6" w:rsidRPr="007E49F6" w:rsidRDefault="00D0456A" w:rsidP="00D0456A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7E49F6" w:rsidRPr="007E49F6">
        <w:rPr>
          <w:color w:val="000000"/>
        </w:rPr>
        <w:t xml:space="preserve">Whenever the administrator has an e-mail address for an apparent owner of unclaimed property held by the administrator and valued at $100 or more and the administrator does not know </w:t>
      </w:r>
      <w:r w:rsidR="00977B0C">
        <w:rPr>
          <w:color w:val="000000"/>
        </w:rPr>
        <w:t>that</w:t>
      </w:r>
      <w:r w:rsidR="007E49F6" w:rsidRPr="007E49F6">
        <w:rPr>
          <w:color w:val="000000"/>
        </w:rPr>
        <w:t xml:space="preserve"> e-mail address to be invalid, the administrator shall send at least one notice to the apparent owner by e-mail if the administrator did not send a written notice by first-class </w:t>
      </w:r>
      <w:r w:rsidR="00977B0C">
        <w:rPr>
          <w:color w:val="000000"/>
        </w:rPr>
        <w:t>U.S. Mail.</w:t>
      </w:r>
      <w:r w:rsidR="007E49F6" w:rsidRPr="007E49F6">
        <w:rPr>
          <w:color w:val="000000"/>
        </w:rPr>
        <w:t xml:space="preserve"> </w:t>
      </w:r>
      <w:r w:rsidR="00977B0C">
        <w:rPr>
          <w:color w:val="000000"/>
        </w:rPr>
        <w:t xml:space="preserve">(See </w:t>
      </w:r>
      <w:r w:rsidR="007E49F6" w:rsidRPr="007E49F6">
        <w:rPr>
          <w:color w:val="000000"/>
        </w:rPr>
        <w:t>765 ILCS 1026/15-503(b)(2)</w:t>
      </w:r>
      <w:r w:rsidR="00977B0C">
        <w:rPr>
          <w:color w:val="000000"/>
        </w:rPr>
        <w:t>.)</w:t>
      </w:r>
    </w:p>
    <w:p w:rsidR="007E49F6" w:rsidRPr="007E49F6" w:rsidRDefault="007E49F6" w:rsidP="007E49F6">
      <w:pPr>
        <w:rPr>
          <w:color w:val="000000"/>
        </w:rPr>
      </w:pPr>
    </w:p>
    <w:p w:rsidR="007E49F6" w:rsidRPr="007E49F6" w:rsidRDefault="00D0456A" w:rsidP="00D0456A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7E49F6" w:rsidRPr="007E49F6">
        <w:rPr>
          <w:color w:val="000000"/>
        </w:rPr>
        <w:t>In addition to any notice mandated by the Act, the administrator may send an additional notice to an apparent owner to any e-mail address for the apparent owner that the administrator does not know to be invalid.</w:t>
      </w:r>
    </w:p>
    <w:p w:rsidR="007E49F6" w:rsidRPr="007E49F6" w:rsidRDefault="007E49F6" w:rsidP="007E49F6">
      <w:pPr>
        <w:rPr>
          <w:color w:val="000000"/>
        </w:rPr>
      </w:pPr>
    </w:p>
    <w:p w:rsidR="007E49F6" w:rsidRPr="007E49F6" w:rsidRDefault="00D0456A" w:rsidP="00D0456A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7E49F6" w:rsidRPr="007E49F6">
        <w:rPr>
          <w:color w:val="000000"/>
        </w:rPr>
        <w:t>When practicable</w:t>
      </w:r>
      <w:r w:rsidR="00977B0C">
        <w:rPr>
          <w:color w:val="000000"/>
        </w:rPr>
        <w:t>,</w:t>
      </w:r>
      <w:r w:rsidR="007E49F6" w:rsidRPr="007E49F6">
        <w:rPr>
          <w:color w:val="000000"/>
        </w:rPr>
        <w:t xml:space="preserve"> e-mail notices from the administrator shall provide a hyperlink to the website maintained by the administrator.</w:t>
      </w:r>
    </w:p>
    <w:sectPr w:rsidR="007E49F6" w:rsidRPr="007E49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F6" w:rsidRDefault="007E49F6">
      <w:r>
        <w:separator/>
      </w:r>
    </w:p>
  </w:endnote>
  <w:endnote w:type="continuationSeparator" w:id="0">
    <w:p w:rsidR="007E49F6" w:rsidRDefault="007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F6" w:rsidRDefault="007E49F6">
      <w:r>
        <w:separator/>
      </w:r>
    </w:p>
  </w:footnote>
  <w:footnote w:type="continuationSeparator" w:id="0">
    <w:p w:rsidR="007E49F6" w:rsidRDefault="007E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60F7"/>
    <w:multiLevelType w:val="hybridMultilevel"/>
    <w:tmpl w:val="4412B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9F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B0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56A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981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BFFE-B2BE-4188-B38B-9267F9D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668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2018-07-09T19:50:00Z</dcterms:modified>
</cp:coreProperties>
</file>