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2EF" w:rsidRPr="000902EF" w:rsidRDefault="000902EF" w:rsidP="000902EF"/>
    <w:p w:rsidR="00FB5EE2" w:rsidRPr="000902EF" w:rsidRDefault="00FB5EE2" w:rsidP="000902EF">
      <w:pPr>
        <w:rPr>
          <w:b/>
        </w:rPr>
      </w:pPr>
      <w:r w:rsidRPr="000902EF">
        <w:rPr>
          <w:b/>
        </w:rPr>
        <w:t>Section 150.200  Referenced Materials</w:t>
      </w:r>
    </w:p>
    <w:p w:rsidR="00FB5EE2" w:rsidRPr="000902EF" w:rsidRDefault="00FB5EE2" w:rsidP="000902EF"/>
    <w:p w:rsidR="00FB5EE2" w:rsidRPr="000902EF" w:rsidRDefault="00FB5EE2" w:rsidP="000902EF">
      <w:pPr>
        <w:ind w:firstLine="720"/>
      </w:pPr>
      <w:r w:rsidRPr="000902EF">
        <w:t>a)</w:t>
      </w:r>
      <w:r w:rsidRPr="000902EF">
        <w:tab/>
        <w:t>The following accreditation associations are referenced in this Part:</w:t>
      </w:r>
    </w:p>
    <w:p w:rsidR="00FB5EE2" w:rsidRPr="000902EF" w:rsidRDefault="00FB5EE2" w:rsidP="000902EF"/>
    <w:p w:rsidR="00FB5EE2" w:rsidRPr="000902EF" w:rsidRDefault="00FB5EE2" w:rsidP="000902EF">
      <w:pPr>
        <w:ind w:left="2160" w:hanging="720"/>
      </w:pPr>
      <w:r w:rsidRPr="000902EF">
        <w:t>1)</w:t>
      </w:r>
      <w:r w:rsidRPr="000902EF">
        <w:tab/>
        <w:t>American Association for Accreditation of Ambulatory Surgical Facilities, 7500 Grand Avenue, Suite 200, Gurnee, Illinois 60031 (www.aaaasf.org/)</w:t>
      </w:r>
    </w:p>
    <w:p w:rsidR="00FB5EE2" w:rsidRPr="000902EF" w:rsidRDefault="00FB5EE2" w:rsidP="000902EF"/>
    <w:p w:rsidR="00FB5EE2" w:rsidRPr="000902EF" w:rsidRDefault="00FB5EE2" w:rsidP="000902EF">
      <w:pPr>
        <w:ind w:left="2160" w:hanging="720"/>
      </w:pPr>
      <w:r w:rsidRPr="000902EF">
        <w:t>2)</w:t>
      </w:r>
      <w:r w:rsidRPr="000902EF">
        <w:tab/>
        <w:t>Joint Commission, One Renaissance Boulevard, Oakbrook Terrace, Illinois 60181 (www.jointcommission.org/accreditation-and-certification/health-care-settings/ambulatory-health-care/)</w:t>
      </w:r>
    </w:p>
    <w:p w:rsidR="00FB5EE2" w:rsidRPr="000902EF" w:rsidRDefault="00FB5EE2" w:rsidP="000902EF"/>
    <w:p w:rsidR="00FB5EE2" w:rsidRPr="000902EF" w:rsidRDefault="00FB5EE2" w:rsidP="000902EF">
      <w:pPr>
        <w:ind w:left="2160" w:hanging="720"/>
      </w:pPr>
      <w:r w:rsidRPr="000902EF">
        <w:t>3)</w:t>
      </w:r>
      <w:r w:rsidRPr="000902EF">
        <w:tab/>
        <w:t>Accreditation Commission for Health Care/Healthcare Facilities Accreditation Program, 139 Weston Oaks Ct. Cary, North Carolina 27513 (www.achc.org/hfap/)</w:t>
      </w:r>
    </w:p>
    <w:p w:rsidR="00FB5EE2" w:rsidRPr="000902EF" w:rsidRDefault="00FB5EE2" w:rsidP="000902EF"/>
    <w:p w:rsidR="00FB5EE2" w:rsidRPr="000902EF" w:rsidRDefault="00FB5EE2" w:rsidP="000902EF">
      <w:pPr>
        <w:ind w:left="2160" w:hanging="720"/>
      </w:pPr>
      <w:r w:rsidRPr="000902EF">
        <w:t>4)</w:t>
      </w:r>
      <w:r w:rsidRPr="000902EF">
        <w:tab/>
        <w:t>Accreditation Association for Ambulatory Health Care, 5250 Old Orchard Road, Suite 200, Skokie, Illinois 60077 (www.aaahc.org/)</w:t>
      </w:r>
    </w:p>
    <w:p w:rsidR="00FB5EE2" w:rsidRPr="000902EF" w:rsidRDefault="00FB5EE2" w:rsidP="000902EF"/>
    <w:p w:rsidR="00FB5EE2" w:rsidRPr="000902EF" w:rsidRDefault="00FB5EE2" w:rsidP="000902EF">
      <w:pPr>
        <w:ind w:firstLine="720"/>
      </w:pPr>
      <w:r w:rsidRPr="000902EF">
        <w:t>b)</w:t>
      </w:r>
      <w:r w:rsidRPr="000902EF">
        <w:tab/>
        <w:t>The following Illinois statutes are referenced in this Part:</w:t>
      </w:r>
    </w:p>
    <w:p w:rsidR="00FB5EE2" w:rsidRPr="000902EF" w:rsidRDefault="00FB5EE2" w:rsidP="000902EF"/>
    <w:p w:rsidR="00FB5EE2" w:rsidRPr="000902EF" w:rsidRDefault="00FB5EE2" w:rsidP="000902EF">
      <w:pPr>
        <w:ind w:left="2160" w:hanging="720"/>
      </w:pPr>
      <w:r w:rsidRPr="000902EF">
        <w:t>1)</w:t>
      </w:r>
      <w:r w:rsidRPr="000902EF">
        <w:tab/>
        <w:t>Department of Public Health Powers and Duties Law of the Civil Administrative Code of Illinois [20 ILCS 2310]</w:t>
      </w:r>
    </w:p>
    <w:p w:rsidR="00FB5EE2" w:rsidRPr="000902EF" w:rsidRDefault="00FB5EE2" w:rsidP="000902EF"/>
    <w:p w:rsidR="00FB5EE2" w:rsidRPr="000902EF" w:rsidRDefault="00FB5EE2" w:rsidP="000902EF">
      <w:pPr>
        <w:ind w:left="720" w:firstLine="720"/>
      </w:pPr>
      <w:r w:rsidRPr="000902EF">
        <w:t>2)</w:t>
      </w:r>
      <w:r w:rsidRPr="000902EF">
        <w:tab/>
        <w:t>Ambulatory Surgical Treatment Center Act [210 ILCS 5]</w:t>
      </w:r>
    </w:p>
    <w:p w:rsidR="00FB5EE2" w:rsidRPr="000902EF" w:rsidRDefault="00FB5EE2" w:rsidP="000902EF"/>
    <w:p w:rsidR="00FB5EE2" w:rsidRPr="000902EF" w:rsidRDefault="00FB5EE2" w:rsidP="000902EF">
      <w:pPr>
        <w:ind w:left="720" w:firstLine="720"/>
      </w:pPr>
      <w:r w:rsidRPr="000902EF">
        <w:t>3)</w:t>
      </w:r>
      <w:r w:rsidRPr="000902EF">
        <w:tab/>
        <w:t>Illinois Clinical Laboratory and Blood Bank Act [210 ILCS 25]</w:t>
      </w:r>
    </w:p>
    <w:p w:rsidR="00FB5EE2" w:rsidRPr="000902EF" w:rsidRDefault="00FB5EE2" w:rsidP="000902EF"/>
    <w:p w:rsidR="00FB5EE2" w:rsidRPr="000902EF" w:rsidRDefault="00FB5EE2" w:rsidP="000902EF">
      <w:pPr>
        <w:ind w:left="720" w:firstLine="720"/>
      </w:pPr>
      <w:r w:rsidRPr="000902EF">
        <w:t>4)</w:t>
      </w:r>
      <w:r w:rsidRPr="000902EF">
        <w:tab/>
        <w:t>Nursing Home Care Act [210 ILCS 45]</w:t>
      </w:r>
    </w:p>
    <w:p w:rsidR="00FB5EE2" w:rsidRPr="000902EF" w:rsidRDefault="00FB5EE2" w:rsidP="000902EF"/>
    <w:p w:rsidR="00FB5EE2" w:rsidRPr="000902EF" w:rsidRDefault="00FB5EE2" w:rsidP="000902EF">
      <w:pPr>
        <w:ind w:left="720" w:firstLine="720"/>
      </w:pPr>
      <w:r w:rsidRPr="000902EF">
        <w:t>5)</w:t>
      </w:r>
      <w:r w:rsidRPr="000902EF">
        <w:tab/>
        <w:t>MC/DD Act [210 ILCS 46]</w:t>
      </w:r>
    </w:p>
    <w:p w:rsidR="00FB5EE2" w:rsidRPr="000902EF" w:rsidRDefault="00FB5EE2" w:rsidP="000902EF"/>
    <w:p w:rsidR="00FB5EE2" w:rsidRPr="000902EF" w:rsidRDefault="00FB5EE2" w:rsidP="000902EF">
      <w:pPr>
        <w:ind w:left="720" w:firstLine="720"/>
      </w:pPr>
      <w:r w:rsidRPr="000902EF">
        <w:t>6)</w:t>
      </w:r>
      <w:r w:rsidRPr="000902EF">
        <w:tab/>
        <w:t>ID/DD Community Care Act [210 ILCS 47]</w:t>
      </w:r>
    </w:p>
    <w:p w:rsidR="00FB5EE2" w:rsidRPr="000902EF" w:rsidRDefault="00FB5EE2" w:rsidP="000902EF"/>
    <w:p w:rsidR="00FB5EE2" w:rsidRPr="000902EF" w:rsidRDefault="00FB5EE2" w:rsidP="000902EF">
      <w:pPr>
        <w:ind w:left="720" w:firstLine="720"/>
      </w:pPr>
      <w:r w:rsidRPr="000902EF">
        <w:t>7)</w:t>
      </w:r>
      <w:r w:rsidRPr="000902EF">
        <w:tab/>
        <w:t xml:space="preserve">Emergency Medical Services (EMS) Act [210 ILCS 50] </w:t>
      </w:r>
    </w:p>
    <w:p w:rsidR="00FB5EE2" w:rsidRPr="000902EF" w:rsidRDefault="00FB5EE2" w:rsidP="000902EF"/>
    <w:p w:rsidR="00FB5EE2" w:rsidRPr="000902EF" w:rsidRDefault="00FB5EE2" w:rsidP="000902EF">
      <w:pPr>
        <w:ind w:left="2160" w:hanging="720"/>
      </w:pPr>
      <w:r w:rsidRPr="000902EF">
        <w:t>8)</w:t>
      </w:r>
      <w:r w:rsidRPr="000902EF">
        <w:tab/>
        <w:t>Home Health, Home Services, and Home Nursing Agency Licensing Act [210 ILCS 55]</w:t>
      </w:r>
    </w:p>
    <w:p w:rsidR="00FB5EE2" w:rsidRPr="000902EF" w:rsidRDefault="00FB5EE2" w:rsidP="000902EF"/>
    <w:p w:rsidR="00FB5EE2" w:rsidRPr="000902EF" w:rsidRDefault="00FB5EE2" w:rsidP="000902EF">
      <w:pPr>
        <w:ind w:left="720" w:firstLine="720"/>
      </w:pPr>
      <w:r w:rsidRPr="000902EF">
        <w:t>9)</w:t>
      </w:r>
      <w:r w:rsidRPr="000902EF">
        <w:tab/>
        <w:t>Hospital Licensing Act [210 ILCS 85]</w:t>
      </w:r>
    </w:p>
    <w:p w:rsidR="00FB5EE2" w:rsidRPr="000902EF" w:rsidRDefault="00FB5EE2" w:rsidP="000902EF"/>
    <w:p w:rsidR="00FB5EE2" w:rsidRPr="000902EF" w:rsidRDefault="00FB5EE2" w:rsidP="009A0416">
      <w:pPr>
        <w:ind w:left="720" w:firstLine="630"/>
      </w:pPr>
      <w:r w:rsidRPr="000902EF">
        <w:t>10)</w:t>
      </w:r>
      <w:bookmarkStart w:id="0" w:name="_GoBack"/>
      <w:bookmarkEnd w:id="0"/>
      <w:r w:rsidRPr="000902EF">
        <w:tab/>
        <w:t>Health Care Services Lien Act [770 ILCS 23]</w:t>
      </w:r>
    </w:p>
    <w:sectPr w:rsidR="00FB5EE2" w:rsidRPr="000902E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EE2" w:rsidRDefault="00FB5EE2">
      <w:r>
        <w:separator/>
      </w:r>
    </w:p>
  </w:endnote>
  <w:endnote w:type="continuationSeparator" w:id="0">
    <w:p w:rsidR="00FB5EE2" w:rsidRDefault="00FB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EE2" w:rsidRDefault="00FB5EE2">
      <w:r>
        <w:separator/>
      </w:r>
    </w:p>
  </w:footnote>
  <w:footnote w:type="continuationSeparator" w:id="0">
    <w:p w:rsidR="00FB5EE2" w:rsidRDefault="00FB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E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02EF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416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EE2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DFD8A-D377-42D1-8FBB-8A66DA4A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5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2021-08-13T15:00:00Z</dcterms:created>
  <dcterms:modified xsi:type="dcterms:W3CDTF">2021-11-12T21:53:00Z</dcterms:modified>
</cp:coreProperties>
</file>