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5E4" w:rsidRDefault="002E45E4" w:rsidP="002E45E4">
      <w:pPr>
        <w:widowControl w:val="0"/>
        <w:autoSpaceDE w:val="0"/>
        <w:autoSpaceDN w:val="0"/>
        <w:adjustRightInd w:val="0"/>
      </w:pPr>
      <w:bookmarkStart w:id="0" w:name="_GoBack"/>
      <w:bookmarkEnd w:id="0"/>
    </w:p>
    <w:p w:rsidR="002E45E4" w:rsidRDefault="002E45E4" w:rsidP="002E45E4">
      <w:pPr>
        <w:widowControl w:val="0"/>
        <w:autoSpaceDE w:val="0"/>
        <w:autoSpaceDN w:val="0"/>
        <w:adjustRightInd w:val="0"/>
      </w:pPr>
      <w:r>
        <w:rPr>
          <w:b/>
          <w:bCs/>
        </w:rPr>
        <w:t>Section 205.330  Nursing Personnel</w:t>
      </w:r>
      <w:r>
        <w:t xml:space="preserve"> </w:t>
      </w:r>
    </w:p>
    <w:p w:rsidR="002E45E4" w:rsidRDefault="002E45E4" w:rsidP="002E45E4">
      <w:pPr>
        <w:widowControl w:val="0"/>
        <w:autoSpaceDE w:val="0"/>
        <w:autoSpaceDN w:val="0"/>
        <w:adjustRightInd w:val="0"/>
      </w:pPr>
    </w:p>
    <w:p w:rsidR="002E45E4" w:rsidRDefault="002E45E4" w:rsidP="002E45E4">
      <w:pPr>
        <w:widowControl w:val="0"/>
        <w:autoSpaceDE w:val="0"/>
        <w:autoSpaceDN w:val="0"/>
        <w:adjustRightInd w:val="0"/>
        <w:ind w:left="1440" w:hanging="720"/>
      </w:pPr>
      <w:r>
        <w:t>a)</w:t>
      </w:r>
      <w:r>
        <w:tab/>
        <w:t xml:space="preserve">At least one registered professional nurse with postgraduate education or experience in surgical nursing shall direct and supervise the nursing personnel and the nursing care of patients and shall be on duty at all times on the premises when patients are present. </w:t>
      </w:r>
    </w:p>
    <w:p w:rsidR="00B8351C" w:rsidRDefault="00B8351C" w:rsidP="002E45E4">
      <w:pPr>
        <w:widowControl w:val="0"/>
        <w:autoSpaceDE w:val="0"/>
        <w:autoSpaceDN w:val="0"/>
        <w:adjustRightInd w:val="0"/>
        <w:ind w:left="1440" w:hanging="720"/>
      </w:pPr>
    </w:p>
    <w:p w:rsidR="002E45E4" w:rsidRDefault="002E45E4" w:rsidP="002E45E4">
      <w:pPr>
        <w:widowControl w:val="0"/>
        <w:autoSpaceDE w:val="0"/>
        <w:autoSpaceDN w:val="0"/>
        <w:adjustRightInd w:val="0"/>
        <w:ind w:left="1440" w:hanging="720"/>
      </w:pPr>
      <w:r>
        <w:t>b)</w:t>
      </w:r>
      <w:r>
        <w:tab/>
        <w:t xml:space="preserve">Nursing care may be provided by student nurses and licensed practical nurses who have been trained in observation and emergency techniques for preoperative and postoperative care of surgical patients and who are under the direct personal supervision of a registered nurse at all times. </w:t>
      </w:r>
    </w:p>
    <w:p w:rsidR="002E45E4" w:rsidRDefault="002E45E4" w:rsidP="002E45E4">
      <w:pPr>
        <w:widowControl w:val="0"/>
        <w:autoSpaceDE w:val="0"/>
        <w:autoSpaceDN w:val="0"/>
        <w:adjustRightInd w:val="0"/>
        <w:ind w:left="1440" w:hanging="720"/>
      </w:pPr>
    </w:p>
    <w:p w:rsidR="002E45E4" w:rsidRDefault="002E45E4" w:rsidP="002E45E4">
      <w:pPr>
        <w:widowControl w:val="0"/>
        <w:autoSpaceDE w:val="0"/>
        <w:autoSpaceDN w:val="0"/>
        <w:adjustRightInd w:val="0"/>
        <w:ind w:left="1440" w:hanging="720"/>
      </w:pPr>
      <w:r>
        <w:t xml:space="preserve">(Source:  Amended at 12 Ill. Reg. 3743, effective February 15, 1988) </w:t>
      </w:r>
    </w:p>
    <w:sectPr w:rsidR="002E45E4" w:rsidSect="002E45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45E4"/>
    <w:rsid w:val="00235F83"/>
    <w:rsid w:val="002E45E4"/>
    <w:rsid w:val="00336AC7"/>
    <w:rsid w:val="005C3366"/>
    <w:rsid w:val="00694E3F"/>
    <w:rsid w:val="00B8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2012-06-21T22:59:00Z</dcterms:created>
  <dcterms:modified xsi:type="dcterms:W3CDTF">2012-06-21T22:59:00Z</dcterms:modified>
</cp:coreProperties>
</file>