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34" w:rsidRDefault="001B0D34" w:rsidP="001B0D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0D34" w:rsidRDefault="001B0D34" w:rsidP="001B0D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205.1530  Steam and Hot Water Systems</w:t>
      </w:r>
      <w:r>
        <w:t xml:space="preserve"> </w:t>
      </w:r>
    </w:p>
    <w:p w:rsidR="001B0D34" w:rsidRDefault="001B0D34" w:rsidP="001B0D34">
      <w:pPr>
        <w:widowControl w:val="0"/>
        <w:autoSpaceDE w:val="0"/>
        <w:autoSpaceDN w:val="0"/>
        <w:adjustRightInd w:val="0"/>
      </w:pPr>
    </w:p>
    <w:p w:rsidR="001B0D34" w:rsidRDefault="001B0D34" w:rsidP="001B0D3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Boilers and/or hot water heaters shall have the capacity, based upon the net ratings published by the </w:t>
      </w:r>
      <w:proofErr w:type="spellStart"/>
      <w:r>
        <w:t>Hydronics</w:t>
      </w:r>
      <w:proofErr w:type="spellEnd"/>
      <w:r>
        <w:t xml:space="preserve"> Institute, to supply the normal requirements of all the systems and equipment. </w:t>
      </w:r>
    </w:p>
    <w:p w:rsidR="005A17A7" w:rsidRDefault="005A17A7" w:rsidP="001B0D34">
      <w:pPr>
        <w:widowControl w:val="0"/>
        <w:autoSpaceDE w:val="0"/>
        <w:autoSpaceDN w:val="0"/>
        <w:adjustRightInd w:val="0"/>
        <w:ind w:left="1440" w:hanging="720"/>
      </w:pPr>
    </w:p>
    <w:p w:rsidR="001B0D34" w:rsidRDefault="001B0D34" w:rsidP="001B0D3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Supply and return mains and risers of space heating and process steam systems shall be </w:t>
      </w:r>
      <w:proofErr w:type="spellStart"/>
      <w:r>
        <w:t>valved</w:t>
      </w:r>
      <w:proofErr w:type="spellEnd"/>
      <w:r>
        <w:t xml:space="preserve"> to isolate the various sections of each system. Each piece of equipment shall be </w:t>
      </w:r>
      <w:proofErr w:type="spellStart"/>
      <w:r>
        <w:t>valved</w:t>
      </w:r>
      <w:proofErr w:type="spellEnd"/>
      <w:r>
        <w:t xml:space="preserve"> at the supply and return ends. </w:t>
      </w:r>
    </w:p>
    <w:p w:rsidR="001B0D34" w:rsidRDefault="001B0D34" w:rsidP="001B0D34">
      <w:pPr>
        <w:widowControl w:val="0"/>
        <w:autoSpaceDE w:val="0"/>
        <w:autoSpaceDN w:val="0"/>
        <w:adjustRightInd w:val="0"/>
        <w:ind w:left="1440" w:hanging="720"/>
      </w:pPr>
    </w:p>
    <w:p w:rsidR="001B0D34" w:rsidRDefault="001B0D34" w:rsidP="001B0D3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6 Ill. Reg. 6220, effective May 17, 1982) </w:t>
      </w:r>
    </w:p>
    <w:sectPr w:rsidR="001B0D34" w:rsidSect="001B0D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0D34"/>
    <w:rsid w:val="001B0D34"/>
    <w:rsid w:val="005A17A7"/>
    <w:rsid w:val="005C3366"/>
    <w:rsid w:val="00901349"/>
    <w:rsid w:val="009D6862"/>
    <w:rsid w:val="00C6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