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553" w:rsidRDefault="00793553" w:rsidP="00793553">
      <w:pPr>
        <w:widowControl w:val="0"/>
        <w:autoSpaceDE w:val="0"/>
        <w:autoSpaceDN w:val="0"/>
        <w:adjustRightInd w:val="0"/>
      </w:pPr>
      <w:bookmarkStart w:id="0" w:name="_GoBack"/>
      <w:bookmarkEnd w:id="0"/>
    </w:p>
    <w:p w:rsidR="00793553" w:rsidRDefault="00793553" w:rsidP="00793553">
      <w:pPr>
        <w:widowControl w:val="0"/>
        <w:autoSpaceDE w:val="0"/>
        <w:autoSpaceDN w:val="0"/>
        <w:adjustRightInd w:val="0"/>
      </w:pPr>
      <w:r>
        <w:rPr>
          <w:b/>
          <w:bCs/>
        </w:rPr>
        <w:t>Section 250.2250  Allied Health Personnel</w:t>
      </w:r>
      <w:r>
        <w:t xml:space="preserve"> </w:t>
      </w:r>
    </w:p>
    <w:p w:rsidR="00793553" w:rsidRDefault="00793553" w:rsidP="00793553">
      <w:pPr>
        <w:widowControl w:val="0"/>
        <w:autoSpaceDE w:val="0"/>
        <w:autoSpaceDN w:val="0"/>
        <w:adjustRightInd w:val="0"/>
      </w:pPr>
    </w:p>
    <w:p w:rsidR="00793553" w:rsidRDefault="00793553" w:rsidP="00793553">
      <w:pPr>
        <w:widowControl w:val="0"/>
        <w:autoSpaceDE w:val="0"/>
        <w:autoSpaceDN w:val="0"/>
        <w:adjustRightInd w:val="0"/>
        <w:ind w:left="1440" w:hanging="720"/>
      </w:pPr>
      <w:r>
        <w:t>a)</w:t>
      </w:r>
      <w:r>
        <w:tab/>
        <w:t xml:space="preserve">For the full development of a psychiatric program, the following services or consultative resources are required: Clinical psychological services; social work services; and occupation and recreational therapy services.  These services shall be under the direction of the physician in charge of the psychiatric unit or service in a general hospital or the psychiatric diagnosis or treatment units in a psychiatric hospital.  They shall function as a multidisciplinary team. </w:t>
      </w:r>
    </w:p>
    <w:p w:rsidR="00645761" w:rsidRDefault="00645761" w:rsidP="00793553">
      <w:pPr>
        <w:widowControl w:val="0"/>
        <w:autoSpaceDE w:val="0"/>
        <w:autoSpaceDN w:val="0"/>
        <w:adjustRightInd w:val="0"/>
        <w:ind w:left="1440" w:hanging="720"/>
      </w:pPr>
    </w:p>
    <w:p w:rsidR="00793553" w:rsidRDefault="00793553" w:rsidP="00793553">
      <w:pPr>
        <w:widowControl w:val="0"/>
        <w:autoSpaceDE w:val="0"/>
        <w:autoSpaceDN w:val="0"/>
        <w:adjustRightInd w:val="0"/>
        <w:ind w:left="1440" w:hanging="720"/>
      </w:pPr>
      <w:r>
        <w:t>b)</w:t>
      </w:r>
      <w:r>
        <w:tab/>
        <w:t xml:space="preserve">The staff used to support these services shall be adequate in number and be qualified by professional education, experience and demonstrated ability.  Where registration or licensing is required by statute or regulation, the registration number shall be on file and available upon request. </w:t>
      </w:r>
    </w:p>
    <w:p w:rsidR="00645761" w:rsidRDefault="00645761" w:rsidP="00793553">
      <w:pPr>
        <w:widowControl w:val="0"/>
        <w:autoSpaceDE w:val="0"/>
        <w:autoSpaceDN w:val="0"/>
        <w:adjustRightInd w:val="0"/>
        <w:ind w:left="1440" w:hanging="720"/>
      </w:pPr>
    </w:p>
    <w:p w:rsidR="00793553" w:rsidRDefault="00793553" w:rsidP="00793553">
      <w:pPr>
        <w:widowControl w:val="0"/>
        <w:autoSpaceDE w:val="0"/>
        <w:autoSpaceDN w:val="0"/>
        <w:adjustRightInd w:val="0"/>
        <w:ind w:left="1440" w:hanging="720"/>
      </w:pPr>
      <w:r>
        <w:t>c)</w:t>
      </w:r>
      <w:r>
        <w:tab/>
        <w:t xml:space="preserve">There shall be a consulting allied health personnel staff composed of persons qualified in appropriate specialties available at all times to the psychiatric staff. </w:t>
      </w:r>
    </w:p>
    <w:p w:rsidR="00645761" w:rsidRDefault="00645761" w:rsidP="00793553">
      <w:pPr>
        <w:widowControl w:val="0"/>
        <w:autoSpaceDE w:val="0"/>
        <w:autoSpaceDN w:val="0"/>
        <w:adjustRightInd w:val="0"/>
        <w:ind w:left="1440" w:hanging="720"/>
      </w:pPr>
    </w:p>
    <w:p w:rsidR="00793553" w:rsidRDefault="00793553" w:rsidP="00793553">
      <w:pPr>
        <w:widowControl w:val="0"/>
        <w:autoSpaceDE w:val="0"/>
        <w:autoSpaceDN w:val="0"/>
        <w:adjustRightInd w:val="0"/>
        <w:ind w:left="1440" w:hanging="720"/>
      </w:pPr>
      <w:r>
        <w:tab/>
        <w:t xml:space="preserve">The consulting staff shall be appointed by the hospital administration upon recommendation of the medical staff. </w:t>
      </w:r>
    </w:p>
    <w:p w:rsidR="00793553" w:rsidRDefault="00793553" w:rsidP="00793553">
      <w:pPr>
        <w:widowControl w:val="0"/>
        <w:autoSpaceDE w:val="0"/>
        <w:autoSpaceDN w:val="0"/>
        <w:adjustRightInd w:val="0"/>
        <w:ind w:left="1440" w:hanging="720"/>
      </w:pPr>
    </w:p>
    <w:p w:rsidR="00793553" w:rsidRDefault="00793553" w:rsidP="00793553">
      <w:pPr>
        <w:widowControl w:val="0"/>
        <w:autoSpaceDE w:val="0"/>
        <w:autoSpaceDN w:val="0"/>
        <w:adjustRightInd w:val="0"/>
        <w:ind w:left="1440" w:hanging="720"/>
      </w:pPr>
      <w:r>
        <w:t xml:space="preserve">(Source:  Amended at 5 Ill. Reg. 507, effective December 29, 1980) </w:t>
      </w:r>
    </w:p>
    <w:sectPr w:rsidR="00793553" w:rsidSect="007935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3553"/>
    <w:rsid w:val="003237C4"/>
    <w:rsid w:val="005C3366"/>
    <w:rsid w:val="00645761"/>
    <w:rsid w:val="00793553"/>
    <w:rsid w:val="007C4279"/>
    <w:rsid w:val="0084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