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A03D" w14:textId="77777777" w:rsidR="00686D2F" w:rsidRDefault="00686D2F" w:rsidP="00EA0B7E">
      <w:pPr>
        <w:widowControl w:val="0"/>
        <w:autoSpaceDE w:val="0"/>
        <w:autoSpaceDN w:val="0"/>
        <w:adjustRightInd w:val="0"/>
      </w:pPr>
    </w:p>
    <w:p w14:paraId="510F1994" w14:textId="77777777" w:rsidR="00686D2F" w:rsidRDefault="00686D2F" w:rsidP="00EA0B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280.1010  Incorporated and Referenced Materials</w:t>
      </w:r>
      <w:r>
        <w:t xml:space="preserve"> </w:t>
      </w:r>
    </w:p>
    <w:p w14:paraId="4B551F4D" w14:textId="77777777" w:rsidR="00686D2F" w:rsidRDefault="00686D2F" w:rsidP="00EA0B7E">
      <w:pPr>
        <w:widowControl w:val="0"/>
        <w:autoSpaceDE w:val="0"/>
        <w:autoSpaceDN w:val="0"/>
        <w:adjustRightInd w:val="0"/>
      </w:pPr>
    </w:p>
    <w:p w14:paraId="1B9EB354" w14:textId="77777777" w:rsidR="00686D2F" w:rsidRDefault="00686D2F" w:rsidP="00EA0B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regulations and standards are incorporated by reference in this Part: </w:t>
      </w:r>
    </w:p>
    <w:p w14:paraId="325255A3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1BAC29EE" w14:textId="77777777" w:rsidR="00464DD0" w:rsidRDefault="00686D2F" w:rsidP="00EA0B7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Private and </w:t>
      </w:r>
      <w:r w:rsidR="00F94200">
        <w:t>Professional Association Standards</w:t>
      </w:r>
    </w:p>
    <w:p w14:paraId="36D14F87" w14:textId="19D0B0BB" w:rsidR="00464DD0" w:rsidRDefault="00464DD0" w:rsidP="00EA0B7E">
      <w:pPr>
        <w:widowControl w:val="0"/>
        <w:autoSpaceDE w:val="0"/>
        <w:autoSpaceDN w:val="0"/>
        <w:adjustRightInd w:val="0"/>
        <w:ind w:left="2160"/>
      </w:pPr>
      <w:r w:rsidRPr="007F6691">
        <w:t>The following standards of the National Fire Protection Association (NFPA), which may be obtained from the National Fire Protection Association, 1 Batterymarch Park, Quincy, Massachusetts</w:t>
      </w:r>
      <w:r w:rsidR="008A30A6">
        <w:t xml:space="preserve"> </w:t>
      </w:r>
      <w:r w:rsidRPr="007F6691">
        <w:t xml:space="preserve"> 02169:</w:t>
      </w:r>
    </w:p>
    <w:p w14:paraId="16E4AD23" w14:textId="77777777" w:rsidR="00464DD0" w:rsidRPr="007F6691" w:rsidRDefault="00464DD0" w:rsidP="00C47935">
      <w:pPr>
        <w:widowControl w:val="0"/>
        <w:autoSpaceDE w:val="0"/>
        <w:autoSpaceDN w:val="0"/>
        <w:adjustRightInd w:val="0"/>
      </w:pPr>
    </w:p>
    <w:p w14:paraId="5DD2C8F1" w14:textId="77777777" w:rsidR="00EA0B7E" w:rsidRDefault="00464DD0" w:rsidP="00EA0B7E">
      <w:pPr>
        <w:widowControl w:val="0"/>
        <w:autoSpaceDE w:val="0"/>
        <w:autoSpaceDN w:val="0"/>
        <w:adjustRightInd w:val="0"/>
        <w:ind w:left="2880" w:hanging="720"/>
      </w:pPr>
      <w:r w:rsidRPr="007F6691">
        <w:t>A)</w:t>
      </w:r>
      <w:r>
        <w:tab/>
      </w:r>
      <w:r w:rsidRPr="007F6691">
        <w:t>For new facilities, NFPA 101, Life Safety Code (2012), Chapter 18, New Health Care Occupancies and all appropriate references under Chapter 2, Referenced Publications.</w:t>
      </w:r>
    </w:p>
    <w:p w14:paraId="7A73AC59" w14:textId="77777777" w:rsidR="00EA0B7E" w:rsidRDefault="00EA0B7E" w:rsidP="00C47935">
      <w:pPr>
        <w:widowControl w:val="0"/>
        <w:autoSpaceDE w:val="0"/>
        <w:autoSpaceDN w:val="0"/>
        <w:adjustRightInd w:val="0"/>
      </w:pPr>
    </w:p>
    <w:p w14:paraId="42A7DAA0" w14:textId="77777777" w:rsidR="00464DD0" w:rsidRPr="007F6691" w:rsidRDefault="00464DD0" w:rsidP="00EA0B7E">
      <w:pPr>
        <w:widowControl w:val="0"/>
        <w:autoSpaceDE w:val="0"/>
        <w:autoSpaceDN w:val="0"/>
        <w:adjustRightInd w:val="0"/>
        <w:ind w:left="2880" w:hanging="720"/>
      </w:pPr>
      <w:r w:rsidRPr="007F6691">
        <w:t>B)</w:t>
      </w:r>
      <w:r>
        <w:tab/>
      </w:r>
      <w:r w:rsidRPr="007F6691">
        <w:t>For existing facilities, NFPA 101, Life Safety Code (2012),</w:t>
      </w:r>
      <w:r>
        <w:t xml:space="preserve"> </w:t>
      </w:r>
      <w:r w:rsidRPr="007F6691">
        <w:t>Chapter 19, Existing Health Care Occupancies, and all appropriate references under Chapter 2, Referenced Publications.</w:t>
      </w:r>
    </w:p>
    <w:p w14:paraId="3C7B158D" w14:textId="77777777" w:rsidR="00464DD0" w:rsidRPr="007F6691" w:rsidRDefault="00464DD0" w:rsidP="00EA0B7E">
      <w:pPr>
        <w:widowControl w:val="0"/>
        <w:autoSpaceDE w:val="0"/>
        <w:autoSpaceDN w:val="0"/>
        <w:adjustRightInd w:val="0"/>
      </w:pPr>
    </w:p>
    <w:p w14:paraId="58F68B80" w14:textId="77777777" w:rsidR="00686D2F" w:rsidRDefault="00464DD0" w:rsidP="00EA0B7E">
      <w:pPr>
        <w:widowControl w:val="0"/>
        <w:autoSpaceDE w:val="0"/>
        <w:autoSpaceDN w:val="0"/>
        <w:adjustRightInd w:val="0"/>
        <w:ind w:left="2880" w:hanging="720"/>
      </w:pPr>
      <w:r w:rsidRPr="007F6691">
        <w:t>C)</w:t>
      </w:r>
      <w:r>
        <w:tab/>
      </w:r>
      <w:r w:rsidRPr="007F6691">
        <w:t>NFPA 101-A (2013)</w:t>
      </w:r>
      <w:r>
        <w:t>,</w:t>
      </w:r>
      <w:r w:rsidRPr="007F6691">
        <w:t xml:space="preserve"> Guide on Alternative Approaches to Life Safety</w:t>
      </w:r>
      <w:r w:rsidR="00686D2F">
        <w:t xml:space="preserve">. </w:t>
      </w:r>
    </w:p>
    <w:p w14:paraId="0552A012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4DD37B99" w14:textId="77777777" w:rsidR="00686D2F" w:rsidRDefault="00686D2F" w:rsidP="00EA0B7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Federal </w:t>
      </w:r>
      <w:r w:rsidR="0029471F">
        <w:t>Regulations</w:t>
      </w:r>
      <w:r>
        <w:t xml:space="preserve"> </w:t>
      </w:r>
    </w:p>
    <w:p w14:paraId="45398B1A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4B9A3B36" w14:textId="77777777" w:rsidR="00686D2F" w:rsidRDefault="00686D2F" w:rsidP="00EA0B7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Department of Health and Human Services </w:t>
      </w:r>
    </w:p>
    <w:p w14:paraId="76DE6D7E" w14:textId="79EAD994" w:rsidR="002B68CD" w:rsidRDefault="002B68CD" w:rsidP="00306788">
      <w:pPr>
        <w:widowControl w:val="0"/>
        <w:autoSpaceDE w:val="0"/>
        <w:autoSpaceDN w:val="0"/>
        <w:adjustRightInd w:val="0"/>
        <w:ind w:left="2880"/>
      </w:pPr>
      <w:r>
        <w:t>Center</w:t>
      </w:r>
      <w:r w:rsidR="000905CE">
        <w:t>s</w:t>
      </w:r>
      <w:r>
        <w:t xml:space="preserve"> for Medicare and Medicaid Services</w:t>
      </w:r>
    </w:p>
    <w:p w14:paraId="4E1B63AC" w14:textId="44321615" w:rsidR="00686D2F" w:rsidRDefault="00686D2F" w:rsidP="00EA0B7E">
      <w:pPr>
        <w:widowControl w:val="0"/>
        <w:autoSpaceDE w:val="0"/>
        <w:autoSpaceDN w:val="0"/>
        <w:adjustRightInd w:val="0"/>
        <w:ind w:left="2880"/>
      </w:pPr>
      <w:r>
        <w:t>42 CFR 2.52 (Research) (</w:t>
      </w:r>
      <w:r w:rsidR="00464DD0">
        <w:t xml:space="preserve">October 1, </w:t>
      </w:r>
      <w:r w:rsidR="0015290C">
        <w:t>202</w:t>
      </w:r>
      <w:r w:rsidR="00BA41AF">
        <w:t>2</w:t>
      </w:r>
      <w:r>
        <w:t xml:space="preserve">). </w:t>
      </w:r>
    </w:p>
    <w:p w14:paraId="0BCBA2B7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1E2E092B" w14:textId="77777777" w:rsidR="00686D2F" w:rsidRDefault="00686D2F" w:rsidP="00EA0B7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Department of Health and Human Services </w:t>
      </w:r>
    </w:p>
    <w:p w14:paraId="6722836C" w14:textId="01959527" w:rsidR="00686D2F" w:rsidRDefault="00686D2F" w:rsidP="00306788">
      <w:pPr>
        <w:widowControl w:val="0"/>
        <w:autoSpaceDE w:val="0"/>
        <w:autoSpaceDN w:val="0"/>
        <w:adjustRightInd w:val="0"/>
        <w:ind w:left="2880"/>
      </w:pPr>
      <w:r>
        <w:t xml:space="preserve">Food and Drug Administration </w:t>
      </w:r>
    </w:p>
    <w:p w14:paraId="3218A70B" w14:textId="6287B4A9" w:rsidR="00686D2F" w:rsidRDefault="00686D2F" w:rsidP="00306788">
      <w:pPr>
        <w:widowControl w:val="0"/>
        <w:autoSpaceDE w:val="0"/>
        <w:autoSpaceDN w:val="0"/>
        <w:adjustRightInd w:val="0"/>
        <w:ind w:left="2880"/>
      </w:pPr>
      <w:r>
        <w:t>21 CFR 178.1010 (Sanitizing Solutions) (</w:t>
      </w:r>
      <w:r w:rsidR="00464DD0">
        <w:t xml:space="preserve">April 1, </w:t>
      </w:r>
      <w:r w:rsidR="0015290C">
        <w:t>202</w:t>
      </w:r>
      <w:r w:rsidR="00BA41AF">
        <w:t>3</w:t>
      </w:r>
      <w:r>
        <w:t xml:space="preserve">). </w:t>
      </w:r>
    </w:p>
    <w:p w14:paraId="76CD1E8B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3619BAA0" w14:textId="77777777" w:rsidR="00E1707E" w:rsidRDefault="00E1707E" w:rsidP="00EA0B7E">
      <w:pPr>
        <w:widowControl w:val="0"/>
        <w:autoSpaceDE w:val="0"/>
        <w:autoSpaceDN w:val="0"/>
        <w:adjustRightInd w:val="0"/>
        <w:ind w:left="1440" w:firstLine="726"/>
      </w:pPr>
      <w:r>
        <w:t>C)</w:t>
      </w:r>
      <w:r>
        <w:tab/>
        <w:t>Department of Health and Human Services</w:t>
      </w:r>
    </w:p>
    <w:p w14:paraId="141956FB" w14:textId="77777777" w:rsidR="00EA3FFA" w:rsidRDefault="00EA3FFA" w:rsidP="00EA0B7E">
      <w:pPr>
        <w:widowControl w:val="0"/>
        <w:autoSpaceDE w:val="0"/>
        <w:autoSpaceDN w:val="0"/>
        <w:adjustRightInd w:val="0"/>
        <w:ind w:left="1440" w:firstLine="1410"/>
      </w:pPr>
      <w:r>
        <w:t>Centers for Medicare and Medicaid Services</w:t>
      </w:r>
    </w:p>
    <w:p w14:paraId="2B2AA045" w14:textId="760414F8" w:rsidR="00E1707E" w:rsidRDefault="00E1707E" w:rsidP="00EA0B7E">
      <w:pPr>
        <w:widowControl w:val="0"/>
        <w:autoSpaceDE w:val="0"/>
        <w:autoSpaceDN w:val="0"/>
        <w:adjustRightInd w:val="0"/>
        <w:ind w:left="2850"/>
      </w:pPr>
      <w:r>
        <w:t>42 CFR 418 (</w:t>
      </w:r>
      <w:r w:rsidR="00464DD0">
        <w:t>Hospice Care</w:t>
      </w:r>
      <w:r w:rsidR="005805C7">
        <w:t>)</w:t>
      </w:r>
      <w:r w:rsidR="00EA3FFA">
        <w:t xml:space="preserve"> (</w:t>
      </w:r>
      <w:r w:rsidR="00464DD0">
        <w:t xml:space="preserve">October 1, </w:t>
      </w:r>
      <w:r w:rsidR="0015290C">
        <w:t>202</w:t>
      </w:r>
      <w:r w:rsidR="00BA41AF">
        <w:t>2</w:t>
      </w:r>
      <w:r w:rsidR="00EA3FFA">
        <w:t>)</w:t>
      </w:r>
      <w:r>
        <w:t>.</w:t>
      </w:r>
    </w:p>
    <w:p w14:paraId="1D533CAD" w14:textId="77777777" w:rsidR="00E1707E" w:rsidRDefault="00E1707E" w:rsidP="00C47935">
      <w:pPr>
        <w:widowControl w:val="0"/>
        <w:autoSpaceDE w:val="0"/>
        <w:autoSpaceDN w:val="0"/>
        <w:adjustRightInd w:val="0"/>
      </w:pPr>
    </w:p>
    <w:p w14:paraId="1D4B88E0" w14:textId="77777777" w:rsidR="00686D2F" w:rsidRDefault="00686D2F" w:rsidP="00EA0B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incorporations by reference of federal regulations and the standards of nationally recognized organizations refer to the regulations and standards on the date specified and do not include any </w:t>
      </w:r>
      <w:r w:rsidR="00E1707E">
        <w:t>amendment</w:t>
      </w:r>
      <w:r w:rsidR="002A144A">
        <w:t>s</w:t>
      </w:r>
      <w:r w:rsidR="00E1707E">
        <w:t xml:space="preserve"> or editions</w:t>
      </w:r>
      <w:r>
        <w:t xml:space="preserve"> subsequent to the date specified. </w:t>
      </w:r>
    </w:p>
    <w:p w14:paraId="75CEAC8C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14BE7963" w14:textId="77777777" w:rsidR="00686D2F" w:rsidRDefault="00686D2F" w:rsidP="00EA0B7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State </w:t>
      </w:r>
      <w:r w:rsidR="0064156B">
        <w:t xml:space="preserve">and federal </w:t>
      </w:r>
      <w:r>
        <w:t xml:space="preserve">statutes are referenced in this Part: </w:t>
      </w:r>
    </w:p>
    <w:p w14:paraId="6A438E9F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3CC36ACA" w14:textId="77777777" w:rsidR="00686D2F" w:rsidRDefault="00686D2F" w:rsidP="00EA0B7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Hospital Licensing Act [210 ILCS 85]; </w:t>
      </w:r>
    </w:p>
    <w:p w14:paraId="2FE498FB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6FCDA79A" w14:textId="77777777" w:rsidR="00686D2F" w:rsidRDefault="00686D2F" w:rsidP="00EA0B7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Nursing Home Care Act [210 ILCS 45]; </w:t>
      </w:r>
    </w:p>
    <w:p w14:paraId="3FA3B7A8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06C9737D" w14:textId="77777777" w:rsidR="00686D2F" w:rsidRDefault="00686D2F" w:rsidP="00EA0B7E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>Illinois Administrative Procedure Act [5 ILCS 100]</w:t>
      </w:r>
      <w:r w:rsidR="00E1707E">
        <w:t>;</w:t>
      </w:r>
      <w:r>
        <w:t xml:space="preserve"> </w:t>
      </w:r>
    </w:p>
    <w:p w14:paraId="79603283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7A7EBCF4" w14:textId="77777777" w:rsidR="00E1707E" w:rsidRPr="002A0204" w:rsidRDefault="00E1707E" w:rsidP="00EA0B7E">
      <w:pPr>
        <w:ind w:left="2160" w:hanging="720"/>
      </w:pPr>
      <w:r w:rsidRPr="002A0204">
        <w:t>4)</w:t>
      </w:r>
      <w:r>
        <w:tab/>
      </w:r>
      <w:r w:rsidRPr="002A0204">
        <w:t>Health Care Worker Background Check Act [225 ILCS 46];</w:t>
      </w:r>
    </w:p>
    <w:p w14:paraId="6B23D619" w14:textId="77777777" w:rsidR="00E1707E" w:rsidRPr="002A0204" w:rsidRDefault="00E1707E" w:rsidP="00C47935"/>
    <w:p w14:paraId="58D967DB" w14:textId="77777777" w:rsidR="00E1707E" w:rsidRPr="002A0204" w:rsidRDefault="00E1707E" w:rsidP="00EA0B7E">
      <w:pPr>
        <w:ind w:left="2160" w:hanging="720"/>
      </w:pPr>
      <w:r w:rsidRPr="002A0204">
        <w:t>5)</w:t>
      </w:r>
      <w:r>
        <w:tab/>
      </w:r>
      <w:r w:rsidR="00153E3C">
        <w:t xml:space="preserve">Nurse </w:t>
      </w:r>
      <w:r w:rsidRPr="002A0204">
        <w:t>Practice Act [225 ILCS 65];</w:t>
      </w:r>
    </w:p>
    <w:p w14:paraId="27721041" w14:textId="77777777" w:rsidR="00E1707E" w:rsidRPr="002A0204" w:rsidRDefault="00E1707E" w:rsidP="00C47935"/>
    <w:p w14:paraId="5DE66354" w14:textId="77777777" w:rsidR="00E1707E" w:rsidRPr="002A0204" w:rsidRDefault="00E1707E" w:rsidP="00EA0B7E">
      <w:pPr>
        <w:ind w:left="2160" w:hanging="720"/>
      </w:pPr>
      <w:r w:rsidRPr="002A0204">
        <w:t>6)</w:t>
      </w:r>
      <w:r>
        <w:tab/>
      </w:r>
      <w:r w:rsidRPr="002A0204">
        <w:t>Home Health, Home Services, and Home Nursing Agency Licensing Act [210 ILCS 55];</w:t>
      </w:r>
    </w:p>
    <w:p w14:paraId="6A7D85EC" w14:textId="77777777" w:rsidR="00E1707E" w:rsidRPr="002A0204" w:rsidRDefault="00E1707E" w:rsidP="00C47935"/>
    <w:p w14:paraId="6C87AAF7" w14:textId="77777777" w:rsidR="00E1707E" w:rsidRPr="002A0204" w:rsidRDefault="00E1707E" w:rsidP="00EA0B7E">
      <w:pPr>
        <w:ind w:left="2160" w:hanging="720"/>
      </w:pPr>
      <w:r w:rsidRPr="002A0204">
        <w:t>7)</w:t>
      </w:r>
      <w:r>
        <w:tab/>
      </w:r>
      <w:r w:rsidRPr="002A0204">
        <w:t>General Not For Profit Corporation Act of 1986 [805 ILCS 105];</w:t>
      </w:r>
    </w:p>
    <w:p w14:paraId="2BB6A5B7" w14:textId="77777777" w:rsidR="00E1707E" w:rsidRPr="002A0204" w:rsidRDefault="00E1707E" w:rsidP="00C47935"/>
    <w:p w14:paraId="19002B2F" w14:textId="77777777" w:rsidR="00E1707E" w:rsidRPr="002A0204" w:rsidRDefault="00E1707E" w:rsidP="00EA0B7E">
      <w:pPr>
        <w:ind w:left="2160" w:hanging="720"/>
      </w:pPr>
      <w:r w:rsidRPr="002A0204">
        <w:t>8)</w:t>
      </w:r>
      <w:r>
        <w:tab/>
      </w:r>
      <w:r w:rsidRPr="002A0204">
        <w:t>Counties Code [55 ILCS 5];</w:t>
      </w:r>
    </w:p>
    <w:p w14:paraId="36856B6A" w14:textId="77777777" w:rsidR="00E1707E" w:rsidRPr="002A0204" w:rsidRDefault="00E1707E" w:rsidP="00C47935"/>
    <w:p w14:paraId="377683F8" w14:textId="77777777" w:rsidR="00E1707E" w:rsidRPr="002A0204" w:rsidRDefault="00E1707E" w:rsidP="00EA0B7E">
      <w:pPr>
        <w:ind w:left="2160" w:hanging="720"/>
      </w:pPr>
      <w:r w:rsidRPr="002A0204">
        <w:t>9)</w:t>
      </w:r>
      <w:r>
        <w:tab/>
      </w:r>
      <w:r w:rsidRPr="002A0204">
        <w:t xml:space="preserve">Medical Practice Act of 1987 [225 ILCS 60]; </w:t>
      </w:r>
    </w:p>
    <w:p w14:paraId="58B19F5A" w14:textId="77777777" w:rsidR="00E1707E" w:rsidRPr="002A0204" w:rsidRDefault="00E1707E" w:rsidP="00C47935"/>
    <w:p w14:paraId="313B2CDE" w14:textId="77777777" w:rsidR="00E1707E" w:rsidRDefault="00E1707E" w:rsidP="00EA0B7E">
      <w:pPr>
        <w:ind w:left="2160" w:hanging="849"/>
      </w:pPr>
      <w:r w:rsidRPr="002A0204">
        <w:t>10)</w:t>
      </w:r>
      <w:r>
        <w:tab/>
      </w:r>
      <w:r w:rsidRPr="002A0204">
        <w:t xml:space="preserve">Clinical Social Work and Social </w:t>
      </w:r>
      <w:r w:rsidR="000905CE">
        <w:t>W</w:t>
      </w:r>
      <w:r w:rsidR="002A144A">
        <w:t xml:space="preserve">ork </w:t>
      </w:r>
      <w:r w:rsidRPr="002A0204">
        <w:t>Practice Act [225 ILCS 20]</w:t>
      </w:r>
      <w:r w:rsidR="00835727">
        <w:t xml:space="preserve">; </w:t>
      </w:r>
    </w:p>
    <w:p w14:paraId="46350D13" w14:textId="77777777" w:rsidR="000B718C" w:rsidRPr="002A0204" w:rsidRDefault="000B718C" w:rsidP="00C47935"/>
    <w:p w14:paraId="7C43763A" w14:textId="77777777" w:rsidR="00E1707E" w:rsidRDefault="00464DD0" w:rsidP="00EA0B7E">
      <w:pPr>
        <w:widowControl w:val="0"/>
        <w:autoSpaceDE w:val="0"/>
        <w:autoSpaceDN w:val="0"/>
        <w:adjustRightInd w:val="0"/>
        <w:ind w:left="2160" w:hanging="837"/>
      </w:pPr>
      <w:r w:rsidRPr="006D64EF">
        <w:t>1</w:t>
      </w:r>
      <w:r>
        <w:t>1)</w:t>
      </w:r>
      <w:r>
        <w:tab/>
      </w:r>
      <w:r w:rsidRPr="006D64EF">
        <w:t>Alzheimer's Disease and Related Dementias Services Act [410 ILCS 406]</w:t>
      </w:r>
      <w:r>
        <w:t>; and</w:t>
      </w:r>
    </w:p>
    <w:p w14:paraId="431B9797" w14:textId="77777777" w:rsidR="00464DD0" w:rsidRDefault="00464DD0" w:rsidP="00C47935">
      <w:pPr>
        <w:widowControl w:val="0"/>
        <w:autoSpaceDE w:val="0"/>
        <w:autoSpaceDN w:val="0"/>
        <w:adjustRightInd w:val="0"/>
      </w:pPr>
    </w:p>
    <w:p w14:paraId="149353E6" w14:textId="15A5604A" w:rsidR="0064156B" w:rsidRDefault="00464DD0" w:rsidP="00EA0B7E">
      <w:pPr>
        <w:widowControl w:val="0"/>
        <w:autoSpaceDE w:val="0"/>
        <w:autoSpaceDN w:val="0"/>
        <w:adjustRightInd w:val="0"/>
        <w:ind w:left="2160" w:hanging="837"/>
      </w:pPr>
      <w:r>
        <w:t>12</w:t>
      </w:r>
      <w:r w:rsidR="0064156B">
        <w:t>)</w:t>
      </w:r>
      <w:r w:rsidR="0064156B">
        <w:tab/>
        <w:t>Medicare Prescription Drug Improvement and Modernization Act of 2003 (</w:t>
      </w:r>
      <w:r>
        <w:t xml:space="preserve">42 </w:t>
      </w:r>
      <w:r w:rsidR="00BC0730">
        <w:t>U.S.C.</w:t>
      </w:r>
      <w:r>
        <w:t xml:space="preserve"> 1395w-101</w:t>
      </w:r>
      <w:r w:rsidR="0064156B">
        <w:t>).</w:t>
      </w:r>
    </w:p>
    <w:p w14:paraId="73066270" w14:textId="77777777" w:rsidR="0064156B" w:rsidRDefault="0064156B" w:rsidP="00C47935">
      <w:pPr>
        <w:widowControl w:val="0"/>
        <w:autoSpaceDE w:val="0"/>
        <w:autoSpaceDN w:val="0"/>
        <w:adjustRightInd w:val="0"/>
      </w:pPr>
    </w:p>
    <w:p w14:paraId="56FB5241" w14:textId="77777777" w:rsidR="00686D2F" w:rsidRDefault="00686D2F" w:rsidP="00EA0B7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following </w:t>
      </w:r>
      <w:r w:rsidR="000B718C">
        <w:t>Department of Public Health</w:t>
      </w:r>
      <w:r>
        <w:t xml:space="preserve"> rules are referenced in this Part: </w:t>
      </w:r>
    </w:p>
    <w:p w14:paraId="028F734A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54469208" w14:textId="77777777" w:rsidR="00686D2F" w:rsidRDefault="00686D2F" w:rsidP="00EA0B7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Practice and Procedure in Administrative Hearings (77 Ill. Adm. Code 100); </w:t>
      </w:r>
    </w:p>
    <w:p w14:paraId="325D26EF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3AAB6A21" w14:textId="77777777" w:rsidR="00E1707E" w:rsidRPr="002A0204" w:rsidRDefault="00E1707E" w:rsidP="00EA0B7E">
      <w:pPr>
        <w:ind w:left="2160" w:hanging="720"/>
      </w:pPr>
      <w:r w:rsidRPr="002A0204">
        <w:t>2)</w:t>
      </w:r>
      <w:r>
        <w:tab/>
      </w:r>
      <w:r w:rsidR="00464DD0">
        <w:t>Ho</w:t>
      </w:r>
      <w:r w:rsidR="0029471F">
        <w:t>m</w:t>
      </w:r>
      <w:r w:rsidR="00464DD0">
        <w:t>e Health, Home Services, and Home Nursing</w:t>
      </w:r>
      <w:r w:rsidRPr="002A0204">
        <w:t xml:space="preserve"> Agency Code (77 Ill.</w:t>
      </w:r>
      <w:r w:rsidRPr="00E1707E">
        <w:t xml:space="preserve"> </w:t>
      </w:r>
      <w:r w:rsidRPr="002A0204">
        <w:t>Adm. Code 245)</w:t>
      </w:r>
      <w:r w:rsidR="002A144A">
        <w:t>;</w:t>
      </w:r>
    </w:p>
    <w:p w14:paraId="5D133C84" w14:textId="77777777" w:rsidR="00E1707E" w:rsidRPr="002A0204" w:rsidRDefault="00E1707E" w:rsidP="00C47935"/>
    <w:p w14:paraId="46058D90" w14:textId="77777777" w:rsidR="00E1707E" w:rsidRPr="002A0204" w:rsidRDefault="00E1707E" w:rsidP="00EA0B7E">
      <w:pPr>
        <w:ind w:left="2160" w:hanging="720"/>
      </w:pPr>
      <w:r w:rsidRPr="002A0204">
        <w:t>3)</w:t>
      </w:r>
      <w:r>
        <w:tab/>
      </w:r>
      <w:r w:rsidRPr="002A0204">
        <w:t>Skilled Nursing and Intermediate Care Facilities Code (77 Ill. Adm. Code 300)</w:t>
      </w:r>
      <w:r w:rsidR="002A144A">
        <w:t>;</w:t>
      </w:r>
    </w:p>
    <w:p w14:paraId="5E149F95" w14:textId="77777777" w:rsidR="00E1707E" w:rsidRDefault="00E1707E" w:rsidP="00C47935">
      <w:pPr>
        <w:widowControl w:val="0"/>
        <w:autoSpaceDE w:val="0"/>
        <w:autoSpaceDN w:val="0"/>
        <w:adjustRightInd w:val="0"/>
      </w:pPr>
    </w:p>
    <w:p w14:paraId="583B01E7" w14:textId="046BA378" w:rsidR="00686D2F" w:rsidRDefault="00E1707E" w:rsidP="00EA0B7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686D2F">
        <w:tab/>
        <w:t xml:space="preserve">Control of </w:t>
      </w:r>
      <w:r w:rsidR="00BC0730">
        <w:t>Notifiable</w:t>
      </w:r>
      <w:r w:rsidR="00686D2F">
        <w:t xml:space="preserve"> Diseases </w:t>
      </w:r>
      <w:r w:rsidR="00BC0730">
        <w:t xml:space="preserve">and Conditions </w:t>
      </w:r>
      <w:r w:rsidR="00686D2F">
        <w:t xml:space="preserve">Code (77 Ill. Adm. Code 690); </w:t>
      </w:r>
    </w:p>
    <w:p w14:paraId="6AC4CE89" w14:textId="77777777" w:rsidR="001E53F2" w:rsidRDefault="001E53F2" w:rsidP="00C47935">
      <w:pPr>
        <w:widowControl w:val="0"/>
        <w:autoSpaceDE w:val="0"/>
        <w:autoSpaceDN w:val="0"/>
        <w:adjustRightInd w:val="0"/>
      </w:pPr>
    </w:p>
    <w:p w14:paraId="1B3452E3" w14:textId="306AE8FE" w:rsidR="00686D2F" w:rsidRDefault="00E1707E" w:rsidP="00EA0B7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686D2F">
        <w:tab/>
        <w:t>Food Code (77 Ill. Adm. Code 750)</w:t>
      </w:r>
      <w:r w:rsidR="002A144A">
        <w:t>;</w:t>
      </w:r>
    </w:p>
    <w:p w14:paraId="415C7E58" w14:textId="77777777" w:rsidR="00E1707E" w:rsidRDefault="00E1707E" w:rsidP="00C47935">
      <w:pPr>
        <w:widowControl w:val="0"/>
        <w:autoSpaceDE w:val="0"/>
        <w:autoSpaceDN w:val="0"/>
        <w:adjustRightInd w:val="0"/>
      </w:pPr>
    </w:p>
    <w:p w14:paraId="1467D26F" w14:textId="77777777" w:rsidR="00E1707E" w:rsidRPr="002A0204" w:rsidRDefault="00E1707E" w:rsidP="00EA0B7E">
      <w:pPr>
        <w:ind w:left="2160" w:hanging="720"/>
      </w:pPr>
      <w:r w:rsidRPr="002A0204">
        <w:t>6)</w:t>
      </w:r>
      <w:r>
        <w:tab/>
      </w:r>
      <w:r w:rsidRPr="002A0204">
        <w:t>Illinois Plumbing Code (77 Ill. Adm. Code 890)</w:t>
      </w:r>
      <w:r w:rsidR="002A144A">
        <w:t>;</w:t>
      </w:r>
    </w:p>
    <w:p w14:paraId="6E00A558" w14:textId="77777777" w:rsidR="00E1707E" w:rsidRPr="002A0204" w:rsidRDefault="00E1707E" w:rsidP="00C47935"/>
    <w:p w14:paraId="29D40393" w14:textId="77777777" w:rsidR="00E1707E" w:rsidRPr="002A0204" w:rsidRDefault="00E1707E" w:rsidP="00EA0B7E">
      <w:pPr>
        <w:ind w:left="2160" w:hanging="720"/>
      </w:pPr>
      <w:r w:rsidRPr="002A0204">
        <w:t>7)</w:t>
      </w:r>
      <w:r>
        <w:tab/>
      </w:r>
      <w:r w:rsidRPr="002A0204">
        <w:t>Health Care Worker Background Check Code (77 Ill. Adm. Code 955)</w:t>
      </w:r>
      <w:r w:rsidR="0029471F">
        <w:t>; and</w:t>
      </w:r>
    </w:p>
    <w:p w14:paraId="4599F9BD" w14:textId="77777777" w:rsidR="00E1707E" w:rsidRDefault="00E1707E" w:rsidP="00C47935">
      <w:pPr>
        <w:widowControl w:val="0"/>
        <w:autoSpaceDE w:val="0"/>
        <w:autoSpaceDN w:val="0"/>
        <w:adjustRightInd w:val="0"/>
      </w:pPr>
    </w:p>
    <w:p w14:paraId="3F0EB19C" w14:textId="77777777" w:rsidR="00464DD0" w:rsidRDefault="00464DD0" w:rsidP="00EA0B7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Alzheimer's Disease and Related Dementias Services Code (77 Ill. Adm. Code 973).</w:t>
      </w:r>
    </w:p>
    <w:p w14:paraId="31C0815E" w14:textId="77777777" w:rsidR="00464DD0" w:rsidRDefault="00464DD0" w:rsidP="00C47935">
      <w:pPr>
        <w:widowControl w:val="0"/>
        <w:autoSpaceDE w:val="0"/>
        <w:autoSpaceDN w:val="0"/>
        <w:adjustRightInd w:val="0"/>
      </w:pPr>
    </w:p>
    <w:p w14:paraId="412FC8DE" w14:textId="08B4E95B" w:rsidR="0064156B" w:rsidRPr="00D55B37" w:rsidRDefault="0015290C" w:rsidP="00EA0B7E">
      <w:pPr>
        <w:pStyle w:val="JCARSourceNote"/>
        <w:ind w:left="720"/>
      </w:pPr>
      <w:r w:rsidRPr="00524821">
        <w:t>(Source:  Amended at 4</w:t>
      </w:r>
      <w:r w:rsidR="008321F4">
        <w:t>8</w:t>
      </w:r>
      <w:r w:rsidRPr="00524821">
        <w:t xml:space="preserve"> Ill. Reg. </w:t>
      </w:r>
      <w:r w:rsidR="006C0A1C">
        <w:t>2531</w:t>
      </w:r>
      <w:r w:rsidRPr="00524821">
        <w:t xml:space="preserve">, effective </w:t>
      </w:r>
      <w:r w:rsidR="006C0A1C">
        <w:t>January 30, 2024</w:t>
      </w:r>
      <w:r w:rsidRPr="00524821">
        <w:t>)</w:t>
      </w:r>
    </w:p>
    <w:sectPr w:rsidR="0064156B" w:rsidRPr="00D55B37" w:rsidSect="00686D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D2F"/>
    <w:rsid w:val="000905CE"/>
    <w:rsid w:val="000B718C"/>
    <w:rsid w:val="00121F27"/>
    <w:rsid w:val="0015290C"/>
    <w:rsid w:val="00153E3C"/>
    <w:rsid w:val="001735C1"/>
    <w:rsid w:val="001A28C9"/>
    <w:rsid w:val="001E53F2"/>
    <w:rsid w:val="00210E15"/>
    <w:rsid w:val="002932F0"/>
    <w:rsid w:val="0029471F"/>
    <w:rsid w:val="002A144A"/>
    <w:rsid w:val="002A7219"/>
    <w:rsid w:val="002B68CD"/>
    <w:rsid w:val="00306788"/>
    <w:rsid w:val="00443579"/>
    <w:rsid w:val="00464DD0"/>
    <w:rsid w:val="00467E2C"/>
    <w:rsid w:val="00513400"/>
    <w:rsid w:val="0055112F"/>
    <w:rsid w:val="005805C7"/>
    <w:rsid w:val="005C3366"/>
    <w:rsid w:val="00605983"/>
    <w:rsid w:val="00620F42"/>
    <w:rsid w:val="0064156B"/>
    <w:rsid w:val="00686D2F"/>
    <w:rsid w:val="006C0A1C"/>
    <w:rsid w:val="008238C4"/>
    <w:rsid w:val="008321F4"/>
    <w:rsid w:val="00835727"/>
    <w:rsid w:val="00897C84"/>
    <w:rsid w:val="008A30A6"/>
    <w:rsid w:val="009F147D"/>
    <w:rsid w:val="00B56F48"/>
    <w:rsid w:val="00B952FB"/>
    <w:rsid w:val="00BA41AF"/>
    <w:rsid w:val="00BC0730"/>
    <w:rsid w:val="00C47935"/>
    <w:rsid w:val="00D84569"/>
    <w:rsid w:val="00E1707E"/>
    <w:rsid w:val="00EA0B7E"/>
    <w:rsid w:val="00EA3FFA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558887"/>
  <w15:docId w15:val="{C79B5028-5D1E-4296-B661-42C4E5BE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Shipley, Melissa A.</cp:lastModifiedBy>
  <cp:revision>4</cp:revision>
  <dcterms:created xsi:type="dcterms:W3CDTF">2024-01-24T19:59:00Z</dcterms:created>
  <dcterms:modified xsi:type="dcterms:W3CDTF">2024-02-16T16:36:00Z</dcterms:modified>
</cp:coreProperties>
</file>