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1B" w:rsidRDefault="00D0131B" w:rsidP="00D0131B">
      <w:pPr>
        <w:widowControl w:val="0"/>
        <w:autoSpaceDE w:val="0"/>
        <w:autoSpaceDN w:val="0"/>
        <w:adjustRightInd w:val="0"/>
      </w:pPr>
    </w:p>
    <w:p w:rsidR="00D0131B" w:rsidRDefault="00D0131B" w:rsidP="00D0131B">
      <w:pPr>
        <w:widowControl w:val="0"/>
        <w:autoSpaceDE w:val="0"/>
        <w:autoSpaceDN w:val="0"/>
        <w:adjustRightInd w:val="0"/>
        <w:jc w:val="center"/>
      </w:pPr>
      <w:r>
        <w:t>PART 295</w:t>
      </w:r>
    </w:p>
    <w:p w:rsidR="00D0131B" w:rsidRDefault="00D0131B" w:rsidP="00D0131B">
      <w:pPr>
        <w:widowControl w:val="0"/>
        <w:autoSpaceDE w:val="0"/>
        <w:autoSpaceDN w:val="0"/>
        <w:adjustRightInd w:val="0"/>
        <w:jc w:val="center"/>
      </w:pPr>
      <w:r>
        <w:t>ASSISTED LIVING AND SHARED HOUSING ESTABLISHMENT CODE</w:t>
      </w:r>
    </w:p>
    <w:p w:rsidR="009F729D" w:rsidRDefault="009F729D" w:rsidP="00D013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F729D" w:rsidSect="00D01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31B"/>
    <w:rsid w:val="00037539"/>
    <w:rsid w:val="005C3366"/>
    <w:rsid w:val="009B5B5A"/>
    <w:rsid w:val="009F729D"/>
    <w:rsid w:val="00D0131B"/>
    <w:rsid w:val="00D02344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043447-B863-4D7A-8BBF-4D40D7DB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295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295</dc:title>
  <dc:subject/>
  <dc:creator>Illinois General Assembly</dc:creator>
  <cp:keywords/>
  <dc:description/>
  <cp:lastModifiedBy>Shipley, Melissa A.</cp:lastModifiedBy>
  <cp:revision>4</cp:revision>
  <dcterms:created xsi:type="dcterms:W3CDTF">2012-06-22T03:32:00Z</dcterms:created>
  <dcterms:modified xsi:type="dcterms:W3CDTF">2021-10-01T13:14:00Z</dcterms:modified>
</cp:coreProperties>
</file>