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18" w:rsidRDefault="009E4318" w:rsidP="008F0896">
      <w:pPr>
        <w:widowControl w:val="0"/>
        <w:autoSpaceDE w:val="0"/>
        <w:autoSpaceDN w:val="0"/>
        <w:adjustRightInd w:val="0"/>
      </w:pPr>
    </w:p>
    <w:p w:rsidR="001B5E4B" w:rsidRDefault="001B5E4B" w:rsidP="008F0896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1B5E4B" w:rsidRDefault="001B5E4B" w:rsidP="008F0896">
      <w:pPr>
        <w:widowControl w:val="0"/>
        <w:autoSpaceDE w:val="0"/>
        <w:autoSpaceDN w:val="0"/>
        <w:adjustRightInd w:val="0"/>
        <w:jc w:val="center"/>
      </w:pPr>
      <w:r>
        <w:t>SHELTERED CARE FACILITIES CODE</w:t>
      </w:r>
    </w:p>
    <w:p w:rsidR="00B75A75" w:rsidRDefault="00B75A75" w:rsidP="008F08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B75A75" w:rsidSect="008F089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E4B"/>
    <w:rsid w:val="001B5E4B"/>
    <w:rsid w:val="00676852"/>
    <w:rsid w:val="008432D2"/>
    <w:rsid w:val="008F0896"/>
    <w:rsid w:val="009E4318"/>
    <w:rsid w:val="00B75A75"/>
    <w:rsid w:val="00D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1245BD-ED85-4C6D-85D3-125C9DD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saboch</dc:creator>
  <cp:keywords/>
  <dc:description/>
  <cp:lastModifiedBy>Shipley, Melissa A.</cp:lastModifiedBy>
  <cp:revision>4</cp:revision>
  <dcterms:created xsi:type="dcterms:W3CDTF">2012-06-21T23:27:00Z</dcterms:created>
  <dcterms:modified xsi:type="dcterms:W3CDTF">2021-10-01T13:16:00Z</dcterms:modified>
</cp:coreProperties>
</file>