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A8" w:rsidRDefault="00DE62A8" w:rsidP="00DE62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62A8" w:rsidRDefault="00DE62A8" w:rsidP="00DE62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330.2880  Architectural Drawings</w:t>
      </w:r>
      <w:r>
        <w:t xml:space="preserve"> </w:t>
      </w:r>
    </w:p>
    <w:p w:rsidR="00DE62A8" w:rsidRDefault="00DE62A8" w:rsidP="00DE62A8">
      <w:pPr>
        <w:widowControl w:val="0"/>
        <w:autoSpaceDE w:val="0"/>
        <w:autoSpaceDN w:val="0"/>
        <w:adjustRightInd w:val="0"/>
      </w:pPr>
    </w:p>
    <w:p w:rsidR="00DE62A8" w:rsidRDefault="00DE62A8" w:rsidP="00DE62A8">
      <w:pPr>
        <w:widowControl w:val="0"/>
        <w:autoSpaceDE w:val="0"/>
        <w:autoSpaceDN w:val="0"/>
        <w:adjustRightInd w:val="0"/>
      </w:pPr>
      <w:r>
        <w:t xml:space="preserve">The architectural drawings shall include: </w:t>
      </w:r>
    </w:p>
    <w:p w:rsidR="00882941" w:rsidRDefault="00882941" w:rsidP="00DE62A8">
      <w:pPr>
        <w:widowControl w:val="0"/>
        <w:autoSpaceDE w:val="0"/>
        <w:autoSpaceDN w:val="0"/>
        <w:adjustRightInd w:val="0"/>
      </w:pPr>
    </w:p>
    <w:p w:rsidR="00DE62A8" w:rsidRDefault="00DE62A8" w:rsidP="00DE62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Site plan showing all new topography, newly established levels and grades; existing structures on the site (if any); new buildings and structures; roadways; walks; and the extent of the areas to be seeded.  All structures and improvements which are to be removed under the construction contract shall be shown. </w:t>
      </w:r>
    </w:p>
    <w:p w:rsidR="00882941" w:rsidRDefault="00882941" w:rsidP="00DE62A8">
      <w:pPr>
        <w:widowControl w:val="0"/>
        <w:autoSpaceDE w:val="0"/>
        <w:autoSpaceDN w:val="0"/>
        <w:adjustRightInd w:val="0"/>
        <w:ind w:left="1440" w:hanging="720"/>
      </w:pPr>
    </w:p>
    <w:p w:rsidR="00DE62A8" w:rsidRDefault="00DE62A8" w:rsidP="00DE62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Plan of each floor and roof. </w:t>
      </w:r>
    </w:p>
    <w:p w:rsidR="00882941" w:rsidRDefault="00882941" w:rsidP="00DE62A8">
      <w:pPr>
        <w:widowControl w:val="0"/>
        <w:autoSpaceDE w:val="0"/>
        <w:autoSpaceDN w:val="0"/>
        <w:adjustRightInd w:val="0"/>
        <w:ind w:left="1440" w:hanging="720"/>
      </w:pPr>
    </w:p>
    <w:p w:rsidR="00DE62A8" w:rsidRDefault="00DE62A8" w:rsidP="00DE62A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Elevations of each facade. </w:t>
      </w:r>
    </w:p>
    <w:p w:rsidR="00882941" w:rsidRDefault="00882941" w:rsidP="00DE62A8">
      <w:pPr>
        <w:widowControl w:val="0"/>
        <w:autoSpaceDE w:val="0"/>
        <w:autoSpaceDN w:val="0"/>
        <w:adjustRightInd w:val="0"/>
        <w:ind w:left="1440" w:hanging="720"/>
      </w:pPr>
    </w:p>
    <w:p w:rsidR="00DE62A8" w:rsidRDefault="00DE62A8" w:rsidP="00DE62A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Sections through building. </w:t>
      </w:r>
    </w:p>
    <w:p w:rsidR="00882941" w:rsidRDefault="00882941" w:rsidP="00DE62A8">
      <w:pPr>
        <w:widowControl w:val="0"/>
        <w:autoSpaceDE w:val="0"/>
        <w:autoSpaceDN w:val="0"/>
        <w:adjustRightInd w:val="0"/>
        <w:ind w:left="1440" w:hanging="720"/>
      </w:pPr>
    </w:p>
    <w:p w:rsidR="00DE62A8" w:rsidRDefault="00DE62A8" w:rsidP="00DE62A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Required scale and full size details. </w:t>
      </w:r>
    </w:p>
    <w:p w:rsidR="00882941" w:rsidRDefault="00882941" w:rsidP="00DE62A8">
      <w:pPr>
        <w:widowControl w:val="0"/>
        <w:autoSpaceDE w:val="0"/>
        <w:autoSpaceDN w:val="0"/>
        <w:adjustRightInd w:val="0"/>
        <w:ind w:left="1440" w:hanging="720"/>
      </w:pPr>
    </w:p>
    <w:p w:rsidR="00DE62A8" w:rsidRDefault="00DE62A8" w:rsidP="00DE62A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Elevator and dumbwaiter details and dimensions, size of car platform, travel, pit and machine room. </w:t>
      </w:r>
    </w:p>
    <w:p w:rsidR="00882941" w:rsidRDefault="00882941" w:rsidP="00DE62A8">
      <w:pPr>
        <w:widowControl w:val="0"/>
        <w:autoSpaceDE w:val="0"/>
        <w:autoSpaceDN w:val="0"/>
        <w:adjustRightInd w:val="0"/>
        <w:ind w:left="1440" w:hanging="720"/>
      </w:pPr>
    </w:p>
    <w:p w:rsidR="00DE62A8" w:rsidRDefault="00DE62A8" w:rsidP="00DE62A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Kitchen, laundry and clean and soiled utility room shall show location, size and required connections of all fixed and movable equipment. </w:t>
      </w:r>
    </w:p>
    <w:p w:rsidR="00882941" w:rsidRDefault="00882941" w:rsidP="00DE62A8">
      <w:pPr>
        <w:widowControl w:val="0"/>
        <w:autoSpaceDE w:val="0"/>
        <w:autoSpaceDN w:val="0"/>
        <w:adjustRightInd w:val="0"/>
        <w:ind w:left="1440" w:hanging="720"/>
      </w:pPr>
    </w:p>
    <w:p w:rsidR="00DE62A8" w:rsidRDefault="00DE62A8" w:rsidP="00DE62A8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Schedule of doors and finishes. </w:t>
      </w:r>
    </w:p>
    <w:p w:rsidR="00882941" w:rsidRDefault="00882941" w:rsidP="00DE62A8">
      <w:pPr>
        <w:widowControl w:val="0"/>
        <w:autoSpaceDE w:val="0"/>
        <w:autoSpaceDN w:val="0"/>
        <w:adjustRightInd w:val="0"/>
        <w:ind w:left="1440" w:hanging="720"/>
      </w:pPr>
    </w:p>
    <w:p w:rsidR="00DE62A8" w:rsidRDefault="00DE62A8" w:rsidP="00DE62A8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Location of all fixed equipment and major items of movable equipment.  Equipment not in contract shall be so indicated. </w:t>
      </w:r>
    </w:p>
    <w:p w:rsidR="00DE62A8" w:rsidRDefault="00DE62A8" w:rsidP="00DE62A8">
      <w:pPr>
        <w:widowControl w:val="0"/>
        <w:autoSpaceDE w:val="0"/>
        <w:autoSpaceDN w:val="0"/>
        <w:adjustRightInd w:val="0"/>
        <w:ind w:left="1440" w:hanging="720"/>
      </w:pPr>
    </w:p>
    <w:p w:rsidR="00DE62A8" w:rsidRDefault="00DE62A8" w:rsidP="00DE62A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DE62A8" w:rsidSect="00DE62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2A8"/>
    <w:rsid w:val="00257AD7"/>
    <w:rsid w:val="005C3366"/>
    <w:rsid w:val="006A117D"/>
    <w:rsid w:val="00882941"/>
    <w:rsid w:val="00C17C97"/>
    <w:rsid w:val="00D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