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E10" w:rsidRDefault="000C0E10" w:rsidP="000C0E10">
      <w:pPr>
        <w:widowControl w:val="0"/>
        <w:autoSpaceDE w:val="0"/>
        <w:autoSpaceDN w:val="0"/>
        <w:adjustRightInd w:val="0"/>
      </w:pPr>
      <w:bookmarkStart w:id="0" w:name="_GoBack"/>
      <w:bookmarkEnd w:id="0"/>
    </w:p>
    <w:p w:rsidR="000C0E10" w:rsidRDefault="000C0E10" w:rsidP="000C0E10">
      <w:pPr>
        <w:widowControl w:val="0"/>
        <w:autoSpaceDE w:val="0"/>
        <w:autoSpaceDN w:val="0"/>
        <w:adjustRightInd w:val="0"/>
      </w:pPr>
      <w:r>
        <w:rPr>
          <w:b/>
          <w:bCs/>
        </w:rPr>
        <w:t>Section 330.3700  Laundry Room</w:t>
      </w:r>
      <w:r>
        <w:t xml:space="preserve"> </w:t>
      </w:r>
    </w:p>
    <w:p w:rsidR="000C0E10" w:rsidRDefault="000C0E10" w:rsidP="000C0E10">
      <w:pPr>
        <w:widowControl w:val="0"/>
        <w:autoSpaceDE w:val="0"/>
        <w:autoSpaceDN w:val="0"/>
        <w:adjustRightInd w:val="0"/>
      </w:pPr>
    </w:p>
    <w:p w:rsidR="000C0E10" w:rsidRDefault="000C0E10" w:rsidP="000C0E10">
      <w:pPr>
        <w:widowControl w:val="0"/>
        <w:autoSpaceDE w:val="0"/>
        <w:autoSpaceDN w:val="0"/>
        <w:adjustRightInd w:val="0"/>
      </w:pPr>
      <w:r>
        <w:t xml:space="preserve">Every existing facility shall: </w:t>
      </w:r>
    </w:p>
    <w:p w:rsidR="0057694A" w:rsidRDefault="0057694A" w:rsidP="000C0E10">
      <w:pPr>
        <w:widowControl w:val="0"/>
        <w:autoSpaceDE w:val="0"/>
        <w:autoSpaceDN w:val="0"/>
        <w:adjustRightInd w:val="0"/>
      </w:pPr>
    </w:p>
    <w:p w:rsidR="000C0E10" w:rsidRDefault="000C0E10" w:rsidP="000C0E10">
      <w:pPr>
        <w:widowControl w:val="0"/>
        <w:autoSpaceDE w:val="0"/>
        <w:autoSpaceDN w:val="0"/>
        <w:adjustRightInd w:val="0"/>
        <w:ind w:left="1440" w:hanging="720"/>
      </w:pPr>
      <w:r>
        <w:t>a)</w:t>
      </w:r>
      <w:r>
        <w:tab/>
        <w:t xml:space="preserve">Provide a laundry room equipped with adequate facilities for satisfactorily doing all laundering, unless a commercial laundry service is used. </w:t>
      </w:r>
    </w:p>
    <w:p w:rsidR="0057694A" w:rsidRDefault="0057694A" w:rsidP="000C0E10">
      <w:pPr>
        <w:widowControl w:val="0"/>
        <w:autoSpaceDE w:val="0"/>
        <w:autoSpaceDN w:val="0"/>
        <w:adjustRightInd w:val="0"/>
        <w:ind w:left="1440" w:hanging="720"/>
      </w:pPr>
    </w:p>
    <w:p w:rsidR="000C0E10" w:rsidRDefault="000C0E10" w:rsidP="000C0E10">
      <w:pPr>
        <w:widowControl w:val="0"/>
        <w:autoSpaceDE w:val="0"/>
        <w:autoSpaceDN w:val="0"/>
        <w:adjustRightInd w:val="0"/>
        <w:ind w:left="1440" w:hanging="720"/>
      </w:pPr>
      <w:r>
        <w:t>b)</w:t>
      </w:r>
      <w:r>
        <w:tab/>
        <w:t xml:space="preserve">Provide satisfactory storage and counting areas for soiled and clean linens.  These may be in the same room if well defined and adequate separation can be provided.  Mechanical ventilation shall provide sufficient air flowing from the clean area to the soiled, with proper exhaust. </w:t>
      </w:r>
    </w:p>
    <w:p w:rsidR="0057694A" w:rsidRDefault="0057694A" w:rsidP="000C0E10">
      <w:pPr>
        <w:widowControl w:val="0"/>
        <w:autoSpaceDE w:val="0"/>
        <w:autoSpaceDN w:val="0"/>
        <w:adjustRightInd w:val="0"/>
        <w:ind w:left="1440" w:hanging="720"/>
      </w:pPr>
    </w:p>
    <w:p w:rsidR="000C0E10" w:rsidRDefault="000C0E10" w:rsidP="000C0E10">
      <w:pPr>
        <w:widowControl w:val="0"/>
        <w:autoSpaceDE w:val="0"/>
        <w:autoSpaceDN w:val="0"/>
        <w:adjustRightInd w:val="0"/>
        <w:ind w:left="1440" w:hanging="720"/>
      </w:pPr>
      <w:r>
        <w:t>c)</w:t>
      </w:r>
      <w:r>
        <w:tab/>
        <w:t xml:space="preserve">Not be located in a room used by residents, or for food storage, preparation or serving.  It shall be so located that soiled linens are not carried through a food handling area to reach it. </w:t>
      </w:r>
    </w:p>
    <w:p w:rsidR="000C0E10" w:rsidRDefault="000C0E10" w:rsidP="000C0E10">
      <w:pPr>
        <w:widowControl w:val="0"/>
        <w:autoSpaceDE w:val="0"/>
        <w:autoSpaceDN w:val="0"/>
        <w:adjustRightInd w:val="0"/>
        <w:ind w:left="1440" w:hanging="720"/>
      </w:pPr>
    </w:p>
    <w:p w:rsidR="000C0E10" w:rsidRDefault="000C0E10" w:rsidP="000C0E10">
      <w:pPr>
        <w:widowControl w:val="0"/>
        <w:autoSpaceDE w:val="0"/>
        <w:autoSpaceDN w:val="0"/>
        <w:adjustRightInd w:val="0"/>
        <w:ind w:left="1440" w:hanging="720"/>
      </w:pPr>
      <w:r>
        <w:t xml:space="preserve">(Source:  Amended at 13 Ill. Reg. 6562, effective April 17, 1989) </w:t>
      </w:r>
    </w:p>
    <w:sectPr w:rsidR="000C0E10" w:rsidSect="000C0E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0E10"/>
    <w:rsid w:val="000C0E10"/>
    <w:rsid w:val="0057694A"/>
    <w:rsid w:val="005C3366"/>
    <w:rsid w:val="00BB5B17"/>
    <w:rsid w:val="00C074C7"/>
    <w:rsid w:val="00F71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