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81" w:rsidRDefault="00BA6A81" w:rsidP="005B0650">
      <w:pPr>
        <w:widowControl w:val="0"/>
        <w:autoSpaceDE w:val="0"/>
        <w:autoSpaceDN w:val="0"/>
        <w:adjustRightInd w:val="0"/>
      </w:pPr>
    </w:p>
    <w:p w:rsidR="00BA6A81" w:rsidRDefault="00BA6A81" w:rsidP="005B0650">
      <w:pPr>
        <w:widowControl w:val="0"/>
        <w:autoSpaceDE w:val="0"/>
        <w:autoSpaceDN w:val="0"/>
        <w:adjustRightInd w:val="0"/>
        <w:jc w:val="center"/>
      </w:pPr>
      <w:r>
        <w:t>PART 350</w:t>
      </w:r>
    </w:p>
    <w:p w:rsidR="00BA6A81" w:rsidRDefault="00BA6A81" w:rsidP="005B0650">
      <w:pPr>
        <w:widowControl w:val="0"/>
        <w:autoSpaceDE w:val="0"/>
        <w:autoSpaceDN w:val="0"/>
        <w:adjustRightInd w:val="0"/>
        <w:jc w:val="center"/>
      </w:pPr>
      <w:r>
        <w:t>INTERMEDIATE CARE FOR THE DEVELOPMENTALLY DISABLED FACILITIES CODE</w:t>
      </w:r>
    </w:p>
    <w:p w:rsidR="002E1B8F" w:rsidRDefault="002E1B8F" w:rsidP="005B06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2E1B8F" w:rsidSect="005B065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6A81"/>
    <w:rsid w:val="000A0786"/>
    <w:rsid w:val="002E1B8F"/>
    <w:rsid w:val="00403A21"/>
    <w:rsid w:val="00561D57"/>
    <w:rsid w:val="005B0650"/>
    <w:rsid w:val="00690EA3"/>
    <w:rsid w:val="007C338F"/>
    <w:rsid w:val="00BA6A81"/>
    <w:rsid w:val="00C476DD"/>
    <w:rsid w:val="00C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5850E9-A1D8-4DFA-9C9A-D6FF3CE6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350</vt:lpstr>
    </vt:vector>
  </TitlesOfParts>
  <Company>state of illinois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350</dc:title>
  <dc:subject/>
  <dc:creator>MessingerRR</dc:creator>
  <cp:keywords/>
  <dc:description/>
  <cp:lastModifiedBy>Shipley, Melissa A.</cp:lastModifiedBy>
  <cp:revision>4</cp:revision>
  <dcterms:created xsi:type="dcterms:W3CDTF">2012-06-21T23:36:00Z</dcterms:created>
  <dcterms:modified xsi:type="dcterms:W3CDTF">2021-05-03T15:13:00Z</dcterms:modified>
</cp:coreProperties>
</file>