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BC" w:rsidRPr="008542A8" w:rsidRDefault="00BE71BC" w:rsidP="00BE71BC">
      <w:pPr>
        <w:widowControl w:val="0"/>
      </w:pPr>
    </w:p>
    <w:p w:rsidR="00BE71BC" w:rsidRPr="008542A8" w:rsidRDefault="00B06267" w:rsidP="00BE71BC">
      <w:pPr>
        <w:widowControl w:val="0"/>
        <w:rPr>
          <w:b/>
        </w:rPr>
      </w:pPr>
      <w:r>
        <w:rPr>
          <w:b/>
        </w:rPr>
        <w:t xml:space="preserve">Section </w:t>
      </w:r>
      <w:r w:rsidR="00BE71BC" w:rsidRPr="008542A8">
        <w:rPr>
          <w:b/>
        </w:rPr>
        <w:t>380.190  Consumer Records</w:t>
      </w:r>
    </w:p>
    <w:p w:rsidR="00BE71BC" w:rsidRPr="008542A8" w:rsidRDefault="00BE71BC" w:rsidP="00BE71BC">
      <w:pPr>
        <w:widowControl w:val="0"/>
      </w:pPr>
    </w:p>
    <w:p w:rsidR="00BE71BC" w:rsidRPr="008542A8" w:rsidRDefault="00BE71BC" w:rsidP="00BE71BC">
      <w:pPr>
        <w:widowControl w:val="0"/>
        <w:ind w:left="1440" w:hanging="720"/>
      </w:pPr>
      <w:r w:rsidRPr="008542A8">
        <w:t>a)</w:t>
      </w:r>
      <w:r w:rsidRPr="008542A8">
        <w:tab/>
      </w:r>
      <w:r w:rsidRPr="008542A8">
        <w:rPr>
          <w:i/>
        </w:rPr>
        <w:t>The Department shall respect the confidentiality of a consumer</w:t>
      </w:r>
      <w:r>
        <w:rPr>
          <w:i/>
        </w:rPr>
        <w:t>'</w:t>
      </w:r>
      <w:r w:rsidRPr="008542A8">
        <w:rPr>
          <w:i/>
        </w:rPr>
        <w:t>s record and shall not divulge or disclose the contents of a record in a manner that identifies a consumer, except upon a consumer</w:t>
      </w:r>
      <w:r>
        <w:rPr>
          <w:i/>
        </w:rPr>
        <w:t>'</w:t>
      </w:r>
      <w:r w:rsidRPr="008542A8">
        <w:rPr>
          <w:i/>
        </w:rPr>
        <w:t>s death to a relative or guardian or under judicial proceedings. This Section shall not be construed to limit the right of a consumer to inspect or copy the consumer</w:t>
      </w:r>
      <w:r>
        <w:rPr>
          <w:i/>
        </w:rPr>
        <w:t>'</w:t>
      </w:r>
      <w:r w:rsidRPr="008542A8">
        <w:rPr>
          <w:i/>
        </w:rPr>
        <w:t>s own records</w:t>
      </w:r>
      <w:r w:rsidRPr="008542A8">
        <w:t>, and the consumer may inspect and copy his or her own records.</w:t>
      </w:r>
    </w:p>
    <w:p w:rsidR="00BE71BC" w:rsidRPr="008542A8" w:rsidRDefault="00BE71BC" w:rsidP="005B7789">
      <w:bookmarkStart w:id="0" w:name="_GoBack"/>
      <w:bookmarkEnd w:id="0"/>
    </w:p>
    <w:p w:rsidR="00BE71BC" w:rsidRPr="008542A8" w:rsidRDefault="00BE71BC" w:rsidP="00BE71BC">
      <w:pPr>
        <w:widowControl w:val="0"/>
        <w:ind w:left="1440" w:hanging="720"/>
      </w:pPr>
      <w:r w:rsidRPr="008542A8">
        <w:t>b)</w:t>
      </w:r>
      <w:r w:rsidRPr="008542A8">
        <w:tab/>
      </w:r>
      <w:r w:rsidRPr="008542A8">
        <w:rPr>
          <w:i/>
        </w:rPr>
        <w:t>Confidential medical, social, personal, or financial information identifying a consumer shall not be available for public inspection in a manner that identifies a consumer</w:t>
      </w:r>
      <w:r w:rsidRPr="008542A8">
        <w:t>, or in a manner that violates the Mental Health and Developmental Disabilities Confidentiality Act or the federal Health Insurance Portability and Accountably Act. (Section 3-206 of the Act)</w:t>
      </w:r>
    </w:p>
    <w:sectPr w:rsidR="00BE71BC" w:rsidRPr="008542A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299" w:rsidRDefault="002F7299">
      <w:r>
        <w:separator/>
      </w:r>
    </w:p>
  </w:endnote>
  <w:endnote w:type="continuationSeparator" w:id="0">
    <w:p w:rsidR="002F7299" w:rsidRDefault="002F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299" w:rsidRDefault="002F7299">
      <w:r>
        <w:separator/>
      </w:r>
    </w:p>
  </w:footnote>
  <w:footnote w:type="continuationSeparator" w:id="0">
    <w:p w:rsidR="002F7299" w:rsidRDefault="002F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9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2F7299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7789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46A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6267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71BC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5E25D-3DC5-41A9-9A71-F0A48133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1BC"/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F7299"/>
    <w:pPr>
      <w:ind w:left="720"/>
      <w:contextualSpacing/>
    </w:pPr>
    <w:rPr>
      <w:rFonts w:ascii="Cambria" w:eastAsia="MS Mincho" w:hAnsi="Cambr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710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5</cp:revision>
  <dcterms:created xsi:type="dcterms:W3CDTF">2014-05-27T15:49:00Z</dcterms:created>
  <dcterms:modified xsi:type="dcterms:W3CDTF">2014-11-17T22:35:00Z</dcterms:modified>
</cp:coreProperties>
</file>