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688" w:rsidRDefault="006B2688" w:rsidP="006B2688">
      <w:pPr>
        <w:widowControl w:val="0"/>
        <w:autoSpaceDE w:val="0"/>
        <w:autoSpaceDN w:val="0"/>
        <w:adjustRightInd w:val="0"/>
      </w:pPr>
      <w:bookmarkStart w:id="0" w:name="_GoBack"/>
      <w:bookmarkEnd w:id="0"/>
    </w:p>
    <w:p w:rsidR="006B2688" w:rsidRDefault="006B2688" w:rsidP="006B2688">
      <w:pPr>
        <w:widowControl w:val="0"/>
        <w:autoSpaceDE w:val="0"/>
        <w:autoSpaceDN w:val="0"/>
        <w:adjustRightInd w:val="0"/>
      </w:pPr>
      <w:r>
        <w:rPr>
          <w:b/>
          <w:bCs/>
        </w:rPr>
        <w:t>Section 385.2050  General Requirements for Nursing and Assistance with Activities of Daily Living</w:t>
      </w:r>
      <w:r>
        <w:t xml:space="preserve"> </w:t>
      </w:r>
    </w:p>
    <w:p w:rsidR="006B2688" w:rsidRDefault="006B2688" w:rsidP="006B2688">
      <w:pPr>
        <w:widowControl w:val="0"/>
        <w:autoSpaceDE w:val="0"/>
        <w:autoSpaceDN w:val="0"/>
        <w:adjustRightInd w:val="0"/>
      </w:pPr>
    </w:p>
    <w:p w:rsidR="006B2688" w:rsidRDefault="006B2688" w:rsidP="006B2688">
      <w:pPr>
        <w:widowControl w:val="0"/>
        <w:autoSpaceDE w:val="0"/>
        <w:autoSpaceDN w:val="0"/>
        <w:adjustRightInd w:val="0"/>
        <w:ind w:left="1440" w:hanging="720"/>
      </w:pPr>
      <w:r>
        <w:t>a)</w:t>
      </w:r>
      <w:r>
        <w:tab/>
        <w:t xml:space="preserve">Adequate and properly supervised nursing care and assistance with activities of daily living shall be provided to each client to meet the total care needs of the client as determined by the integrated care plan.  Provision of staff may be made directly or through a licensed home health agency or hospice program. </w:t>
      </w:r>
    </w:p>
    <w:p w:rsidR="00922510" w:rsidRDefault="00922510" w:rsidP="006B2688">
      <w:pPr>
        <w:widowControl w:val="0"/>
        <w:autoSpaceDE w:val="0"/>
        <w:autoSpaceDN w:val="0"/>
        <w:adjustRightInd w:val="0"/>
        <w:ind w:left="1440" w:hanging="720"/>
      </w:pPr>
    </w:p>
    <w:p w:rsidR="006B2688" w:rsidRDefault="006B2688" w:rsidP="006B2688">
      <w:pPr>
        <w:widowControl w:val="0"/>
        <w:autoSpaceDE w:val="0"/>
        <w:autoSpaceDN w:val="0"/>
        <w:adjustRightInd w:val="0"/>
        <w:ind w:left="1440" w:hanging="720"/>
      </w:pPr>
      <w:r>
        <w:t>b)</w:t>
      </w:r>
      <w:r>
        <w:tab/>
        <w:t xml:space="preserve">All treatments and procedures shall be administered as ordered by the physician. </w:t>
      </w:r>
    </w:p>
    <w:p w:rsidR="00922510" w:rsidRDefault="00922510" w:rsidP="006B2688">
      <w:pPr>
        <w:widowControl w:val="0"/>
        <w:autoSpaceDE w:val="0"/>
        <w:autoSpaceDN w:val="0"/>
        <w:adjustRightInd w:val="0"/>
        <w:ind w:left="1440" w:hanging="720"/>
      </w:pPr>
    </w:p>
    <w:p w:rsidR="006B2688" w:rsidRDefault="006B2688" w:rsidP="006B2688">
      <w:pPr>
        <w:widowControl w:val="0"/>
        <w:autoSpaceDE w:val="0"/>
        <w:autoSpaceDN w:val="0"/>
        <w:adjustRightInd w:val="0"/>
        <w:ind w:left="1440" w:hanging="720"/>
      </w:pPr>
      <w:r>
        <w:t>c)</w:t>
      </w:r>
      <w:r>
        <w:tab/>
        <w:t xml:space="preserve">Objective observations of changes in a client's condition, including mental and emotional changes, as a means for analyzing and determining care required and the need for further evaluation and treatment, shall be made by staff and recorded in the client's medical plan of care. </w:t>
      </w:r>
    </w:p>
    <w:p w:rsidR="00922510" w:rsidRDefault="00922510" w:rsidP="006B2688">
      <w:pPr>
        <w:widowControl w:val="0"/>
        <w:autoSpaceDE w:val="0"/>
        <w:autoSpaceDN w:val="0"/>
        <w:adjustRightInd w:val="0"/>
        <w:ind w:left="1440" w:hanging="720"/>
      </w:pPr>
    </w:p>
    <w:p w:rsidR="006B2688" w:rsidRDefault="006B2688" w:rsidP="006B2688">
      <w:pPr>
        <w:widowControl w:val="0"/>
        <w:autoSpaceDE w:val="0"/>
        <w:autoSpaceDN w:val="0"/>
        <w:adjustRightInd w:val="0"/>
        <w:ind w:left="1440" w:hanging="720"/>
      </w:pPr>
      <w:r>
        <w:t>d)</w:t>
      </w:r>
      <w:r>
        <w:tab/>
        <w:t xml:space="preserve">Assistance with activities of daily living shall be provided, as needed. This shall include, but not be limited to, the following: </w:t>
      </w:r>
    </w:p>
    <w:p w:rsidR="00922510" w:rsidRDefault="00922510" w:rsidP="006B2688">
      <w:pPr>
        <w:widowControl w:val="0"/>
        <w:autoSpaceDE w:val="0"/>
        <w:autoSpaceDN w:val="0"/>
        <w:adjustRightInd w:val="0"/>
        <w:ind w:left="2160" w:hanging="720"/>
      </w:pPr>
    </w:p>
    <w:p w:rsidR="006B2688" w:rsidRDefault="006B2688" w:rsidP="006B2688">
      <w:pPr>
        <w:widowControl w:val="0"/>
        <w:autoSpaceDE w:val="0"/>
        <w:autoSpaceDN w:val="0"/>
        <w:adjustRightInd w:val="0"/>
        <w:ind w:left="2160" w:hanging="720"/>
      </w:pPr>
      <w:r>
        <w:t>1)</w:t>
      </w:r>
      <w:r>
        <w:tab/>
        <w:t xml:space="preserve">Each client shall have proper daily personal attention, including skin, nails, hair, or oral hygiene, in addition to treatment ordered by the physician. </w:t>
      </w:r>
    </w:p>
    <w:p w:rsidR="00922510" w:rsidRDefault="00922510" w:rsidP="006B2688">
      <w:pPr>
        <w:widowControl w:val="0"/>
        <w:autoSpaceDE w:val="0"/>
        <w:autoSpaceDN w:val="0"/>
        <w:adjustRightInd w:val="0"/>
        <w:ind w:left="2160" w:hanging="720"/>
      </w:pPr>
    </w:p>
    <w:p w:rsidR="006B2688" w:rsidRDefault="006B2688" w:rsidP="006B2688">
      <w:pPr>
        <w:widowControl w:val="0"/>
        <w:autoSpaceDE w:val="0"/>
        <w:autoSpaceDN w:val="0"/>
        <w:adjustRightInd w:val="0"/>
        <w:ind w:left="2160" w:hanging="720"/>
      </w:pPr>
      <w:r>
        <w:t>2)</w:t>
      </w:r>
      <w:r>
        <w:tab/>
        <w:t xml:space="preserve">Each client shall have at least one complete bath and hair wash weekly and as many additional baths and hair washes as necessary for satisfactory personal hygiene and comfort. </w:t>
      </w:r>
    </w:p>
    <w:p w:rsidR="00922510" w:rsidRDefault="00922510" w:rsidP="006B2688">
      <w:pPr>
        <w:widowControl w:val="0"/>
        <w:autoSpaceDE w:val="0"/>
        <w:autoSpaceDN w:val="0"/>
        <w:adjustRightInd w:val="0"/>
        <w:ind w:left="2160" w:hanging="720"/>
      </w:pPr>
    </w:p>
    <w:p w:rsidR="006B2688" w:rsidRDefault="006B2688" w:rsidP="006B2688">
      <w:pPr>
        <w:widowControl w:val="0"/>
        <w:autoSpaceDE w:val="0"/>
        <w:autoSpaceDN w:val="0"/>
        <w:adjustRightInd w:val="0"/>
        <w:ind w:left="2160" w:hanging="720"/>
      </w:pPr>
      <w:r>
        <w:t>3)</w:t>
      </w:r>
      <w:r>
        <w:tab/>
        <w:t xml:space="preserve">Each client shall have clean, suitable clothing in order to be comfortable, sanitary, free of odors, and decent in appearance. </w:t>
      </w:r>
    </w:p>
    <w:p w:rsidR="00922510" w:rsidRDefault="00922510" w:rsidP="006B2688">
      <w:pPr>
        <w:widowControl w:val="0"/>
        <w:autoSpaceDE w:val="0"/>
        <w:autoSpaceDN w:val="0"/>
        <w:adjustRightInd w:val="0"/>
        <w:ind w:left="2160" w:hanging="720"/>
      </w:pPr>
    </w:p>
    <w:p w:rsidR="006B2688" w:rsidRDefault="006B2688" w:rsidP="006B2688">
      <w:pPr>
        <w:widowControl w:val="0"/>
        <w:autoSpaceDE w:val="0"/>
        <w:autoSpaceDN w:val="0"/>
        <w:adjustRightInd w:val="0"/>
        <w:ind w:left="2160" w:hanging="720"/>
      </w:pPr>
      <w:r>
        <w:t>4)</w:t>
      </w:r>
      <w:r>
        <w:tab/>
        <w:t xml:space="preserve">Each client shall have clean bed linens at least once weekly and more often if necessary. </w:t>
      </w:r>
    </w:p>
    <w:sectPr w:rsidR="006B2688" w:rsidSect="006B26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2688"/>
    <w:rsid w:val="00092E79"/>
    <w:rsid w:val="003734F5"/>
    <w:rsid w:val="005C3366"/>
    <w:rsid w:val="006B2688"/>
    <w:rsid w:val="0080604D"/>
    <w:rsid w:val="00922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385</vt:lpstr>
    </vt:vector>
  </TitlesOfParts>
  <Company>General Assembly</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Roberts, John</cp:lastModifiedBy>
  <cp:revision>3</cp:revision>
  <dcterms:created xsi:type="dcterms:W3CDTF">2012-06-21T23:47:00Z</dcterms:created>
  <dcterms:modified xsi:type="dcterms:W3CDTF">2012-06-21T23:47:00Z</dcterms:modified>
</cp:coreProperties>
</file>