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D6" w:rsidRDefault="002B1DD6" w:rsidP="002B1DD6">
      <w:pPr>
        <w:widowControl w:val="0"/>
        <w:autoSpaceDE w:val="0"/>
        <w:autoSpaceDN w:val="0"/>
        <w:adjustRightInd w:val="0"/>
      </w:pPr>
    </w:p>
    <w:p w:rsidR="002B1DD6" w:rsidRDefault="002B1DD6" w:rsidP="002B1DD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390.165  Criteria</w:t>
      </w:r>
      <w:proofErr w:type="gramEnd"/>
      <w:r>
        <w:rPr>
          <w:b/>
          <w:bCs/>
        </w:rPr>
        <w:t xml:space="preserve"> for Adverse Licensure Actions</w:t>
      </w:r>
      <w:r>
        <w:t xml:space="preserve"> </w:t>
      </w:r>
    </w:p>
    <w:p w:rsidR="002B1DD6" w:rsidRDefault="002B1DD6" w:rsidP="002B1DD6">
      <w:pPr>
        <w:widowControl w:val="0"/>
        <w:autoSpaceDE w:val="0"/>
        <w:autoSpaceDN w:val="0"/>
        <w:adjustRightInd w:val="0"/>
      </w:pPr>
    </w:p>
    <w:p w:rsidR="002B1DD6" w:rsidRDefault="002B1DD6" w:rsidP="002B1DD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Adverse licensure actions are determinations to deny the issuance of an initial license, to deny the issuance of a renewal of a license, </w:t>
      </w:r>
      <w:r w:rsidR="009653B2">
        <w:t xml:space="preserve">to impose a ban on admissions to a facility, </w:t>
      </w:r>
      <w:r>
        <w:t xml:space="preserve">or to revoke the current license of a facility. </w:t>
      </w:r>
    </w:p>
    <w:p w:rsidR="00FF73AC" w:rsidRDefault="00FF73AC" w:rsidP="009A1FD6">
      <w:pPr>
        <w:widowControl w:val="0"/>
        <w:autoSpaceDE w:val="0"/>
        <w:autoSpaceDN w:val="0"/>
        <w:adjustRightInd w:val="0"/>
      </w:pPr>
    </w:p>
    <w:p w:rsidR="002B1DD6" w:rsidRDefault="002B1DD6" w:rsidP="002B1D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determination by the Director or </w:t>
      </w:r>
      <w:r w:rsidR="00E00FBD">
        <w:t>the Director's</w:t>
      </w:r>
      <w:r w:rsidR="002873FD">
        <w:t xml:space="preserve"> </w:t>
      </w:r>
      <w:r>
        <w:t xml:space="preserve">designee to take adverse licensure action against a facility </w:t>
      </w:r>
      <w:r w:rsidR="002873FD">
        <w:t>will</w:t>
      </w:r>
      <w:r>
        <w:t xml:space="preserve"> be based on a finding that one or more of the following criteria are met: </w:t>
      </w:r>
    </w:p>
    <w:p w:rsidR="00FF73AC" w:rsidRDefault="00FF73AC" w:rsidP="009A1FD6">
      <w:pPr>
        <w:widowControl w:val="0"/>
        <w:autoSpaceDE w:val="0"/>
        <w:autoSpaceDN w:val="0"/>
        <w:adjustRightInd w:val="0"/>
      </w:pPr>
    </w:p>
    <w:p w:rsidR="002B1DD6" w:rsidRDefault="002B1DD6" w:rsidP="002B1D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2873FD">
        <w:t>A substantial failure to comply with the Act or this Part</w:t>
      </w:r>
      <w:r>
        <w:t xml:space="preserve">.  For purposes of this provision, substantial failure is a failure to meet the requirements of this Part </w:t>
      </w:r>
      <w:r w:rsidR="002873FD">
        <w:t>that</w:t>
      </w:r>
      <w:r>
        <w:t xml:space="preserve"> is other than a variance from strict and literal performance </w:t>
      </w:r>
      <w:r w:rsidR="002873FD">
        <w:t>and that</w:t>
      </w:r>
      <w:r>
        <w:t xml:space="preserve"> results only in unimportant omissions or defects given the particular circumstances involved.  </w:t>
      </w:r>
      <w:r w:rsidR="002873FD" w:rsidRPr="002873FD">
        <w:rPr>
          <w:i/>
        </w:rPr>
        <w:t>A substantial failure by the facility shall include, but not be limited to, the following</w:t>
      </w:r>
      <w:r w:rsidR="002873FD">
        <w:t>:</w:t>
      </w:r>
      <w:r>
        <w:t xml:space="preserve"> </w:t>
      </w:r>
    </w:p>
    <w:p w:rsidR="00FF73AC" w:rsidRDefault="00FF73AC" w:rsidP="009A1FD6">
      <w:pPr>
        <w:widowControl w:val="0"/>
        <w:autoSpaceDE w:val="0"/>
        <w:autoSpaceDN w:val="0"/>
        <w:adjustRightInd w:val="0"/>
      </w:pPr>
    </w:p>
    <w:p w:rsidR="002873FD" w:rsidRPr="002873FD" w:rsidRDefault="002873FD" w:rsidP="002873FD">
      <w:pPr>
        <w:widowControl w:val="0"/>
        <w:autoSpaceDE w:val="0"/>
        <w:autoSpaceDN w:val="0"/>
        <w:adjustRightInd w:val="0"/>
        <w:ind w:left="2880" w:hanging="720"/>
      </w:pPr>
      <w:r w:rsidRPr="002873FD">
        <w:t>A)</w:t>
      </w:r>
      <w:r>
        <w:tab/>
      </w:r>
      <w:r w:rsidRPr="002873FD">
        <w:rPr>
          <w:i/>
        </w:rPr>
        <w:t>Termination of Medicare or Medicaid certification by the Centers for Medicare and Medicaid Services; or</w:t>
      </w:r>
    </w:p>
    <w:p w:rsidR="002873FD" w:rsidRPr="002873FD" w:rsidRDefault="002873FD" w:rsidP="009A1FD6">
      <w:pPr>
        <w:widowControl w:val="0"/>
        <w:autoSpaceDE w:val="0"/>
        <w:autoSpaceDN w:val="0"/>
        <w:adjustRightInd w:val="0"/>
      </w:pPr>
    </w:p>
    <w:p w:rsidR="002873FD" w:rsidRPr="002873FD" w:rsidRDefault="002873FD" w:rsidP="002873FD">
      <w:pPr>
        <w:widowControl w:val="0"/>
        <w:autoSpaceDE w:val="0"/>
        <w:autoSpaceDN w:val="0"/>
        <w:adjustRightInd w:val="0"/>
        <w:ind w:left="2880" w:hanging="720"/>
      </w:pPr>
      <w:r w:rsidRPr="002873FD">
        <w:t>B)</w:t>
      </w:r>
      <w:r>
        <w:tab/>
      </w:r>
      <w:r w:rsidRPr="002873FD">
        <w:rPr>
          <w:i/>
          <w:szCs w:val="22"/>
        </w:rPr>
        <w:t xml:space="preserve">A failure by the facility to pay any fine assessed under </w:t>
      </w:r>
      <w:r w:rsidR="00E00FBD">
        <w:rPr>
          <w:i/>
          <w:szCs w:val="22"/>
        </w:rPr>
        <w:t>this</w:t>
      </w:r>
      <w:r w:rsidRPr="002873FD">
        <w:rPr>
          <w:i/>
          <w:szCs w:val="22"/>
        </w:rPr>
        <w:t xml:space="preserve"> Act after the Department has sent to the facility and licensee at least 2 notices of assessment that include a schedule of payments as determined by the Department, taking into account extenuating circumstances and financial hardships of the facility</w:t>
      </w:r>
      <w:r w:rsidRPr="002873FD">
        <w:rPr>
          <w:szCs w:val="22"/>
        </w:rPr>
        <w:t>. (Section 3-119(a</w:t>
      </w:r>
      <w:proofErr w:type="gramStart"/>
      <w:r w:rsidRPr="002873FD">
        <w:rPr>
          <w:szCs w:val="22"/>
        </w:rPr>
        <w:t>)(</w:t>
      </w:r>
      <w:proofErr w:type="gramEnd"/>
      <w:r w:rsidRPr="002873FD">
        <w:rPr>
          <w:szCs w:val="22"/>
        </w:rPr>
        <w:t xml:space="preserve">1) of the Act) </w:t>
      </w:r>
    </w:p>
    <w:p w:rsidR="002873FD" w:rsidRDefault="002873FD" w:rsidP="009A1FD6">
      <w:pPr>
        <w:widowControl w:val="0"/>
        <w:autoSpaceDE w:val="0"/>
        <w:autoSpaceDN w:val="0"/>
        <w:adjustRightInd w:val="0"/>
      </w:pPr>
    </w:p>
    <w:p w:rsidR="002B1DD6" w:rsidRDefault="002B1DD6" w:rsidP="002B1D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2873FD" w:rsidRPr="002873FD">
        <w:rPr>
          <w:i/>
          <w:szCs w:val="22"/>
        </w:rPr>
        <w:t>Conviction of the licensee, or of the person designated to manage or supervise the facility, of</w:t>
      </w:r>
      <w:r w:rsidR="002873FD" w:rsidRPr="002873FD">
        <w:rPr>
          <w:i/>
          <w:iCs/>
          <w:szCs w:val="22"/>
        </w:rPr>
        <w:t xml:space="preserve"> a felony, or of 2 or more misdemeanors involving moral turpitude, during the previous 5 years as shown by</w:t>
      </w:r>
      <w:r>
        <w:t xml:space="preserve"> </w:t>
      </w:r>
      <w:r>
        <w:rPr>
          <w:i/>
          <w:iCs/>
        </w:rPr>
        <w:t>a certified copy of the record of the court of conviction</w:t>
      </w:r>
      <w:r>
        <w:t xml:space="preserve">. </w:t>
      </w:r>
      <w:r w:rsidR="002873FD">
        <w:t>(Section 3-119(a</w:t>
      </w:r>
      <w:proofErr w:type="gramStart"/>
      <w:r w:rsidR="002873FD">
        <w:t>)(</w:t>
      </w:r>
      <w:proofErr w:type="gramEnd"/>
      <w:r w:rsidR="002873FD">
        <w:t>2) of the Act)</w:t>
      </w:r>
    </w:p>
    <w:p w:rsidR="00FF73AC" w:rsidRDefault="00FF73AC" w:rsidP="009A1FD6">
      <w:pPr>
        <w:widowControl w:val="0"/>
        <w:autoSpaceDE w:val="0"/>
        <w:autoSpaceDN w:val="0"/>
        <w:adjustRightInd w:val="0"/>
      </w:pPr>
    </w:p>
    <w:p w:rsidR="002B1DD6" w:rsidRDefault="002B1DD6" w:rsidP="002B1DD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2873FD">
        <w:t>The moral character of the licensee, administrator, manager, or supervisor of the facility is not reputable</w:t>
      </w:r>
      <w:r>
        <w:t>.  Evidence to be considered will include verifiable statements by residents of a facility, law enforcement officials, or other persons with knowledge of the individual's character.  In addition, the definition afforded to the terms "reputable," "</w:t>
      </w:r>
      <w:proofErr w:type="spellStart"/>
      <w:r>
        <w:t>unreputable</w:t>
      </w:r>
      <w:proofErr w:type="spellEnd"/>
      <w:r>
        <w:t>," and "</w:t>
      </w:r>
      <w:proofErr w:type="spellStart"/>
      <w:r>
        <w:t>irreputable</w:t>
      </w:r>
      <w:proofErr w:type="spellEnd"/>
      <w:r>
        <w:t xml:space="preserve">" by the circuit courts of the State of Illinois shall apply when appropriate to the given situation.  For purposes of this Section, a manager or supervisor of the facility is an individual with responsibility for the overall management, direction, coordination, or supervision of the facility or the facility staff.  </w:t>
      </w:r>
    </w:p>
    <w:p w:rsidR="00FF73AC" w:rsidRDefault="00FF73AC" w:rsidP="009A1FD6">
      <w:pPr>
        <w:widowControl w:val="0"/>
        <w:autoSpaceDE w:val="0"/>
        <w:autoSpaceDN w:val="0"/>
        <w:adjustRightInd w:val="0"/>
      </w:pPr>
    </w:p>
    <w:p w:rsidR="002B1DD6" w:rsidRDefault="002B1DD6" w:rsidP="002B1DD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2873FD" w:rsidRPr="008A3985">
        <w:rPr>
          <w:i/>
        </w:rPr>
        <w:t>Personnel</w:t>
      </w:r>
      <w:r w:rsidR="002873FD">
        <w:t xml:space="preserve"> </w:t>
      </w:r>
      <w:r w:rsidR="002873FD" w:rsidRPr="008A3985">
        <w:rPr>
          <w:i/>
        </w:rPr>
        <w:t>is</w:t>
      </w:r>
      <w:r>
        <w:rPr>
          <w:i/>
          <w:iCs/>
        </w:rPr>
        <w:t xml:space="preserve"> insufficient in number or unqualified by training or experience to properly care for the number and type of residents</w:t>
      </w:r>
      <w:r>
        <w:t xml:space="preserve"> </w:t>
      </w:r>
      <w:r w:rsidR="002873FD" w:rsidRPr="00D1170A">
        <w:rPr>
          <w:i/>
        </w:rPr>
        <w:t xml:space="preserve">served by </w:t>
      </w:r>
      <w:r w:rsidR="002873FD" w:rsidRPr="00D1170A">
        <w:rPr>
          <w:i/>
        </w:rPr>
        <w:lastRenderedPageBreak/>
        <w:t>the facility</w:t>
      </w:r>
      <w:r>
        <w:t xml:space="preserve">.  </w:t>
      </w:r>
      <w:r w:rsidR="00D62D97">
        <w:t>Requirements in this Part</w:t>
      </w:r>
      <w:r>
        <w:t xml:space="preserve"> concerning personnel, including Sections 390.810, 390.820, 390.830, 390.1030, 390.1040 and 390.1050, will be considered in making this determination.  (</w:t>
      </w:r>
      <w:r w:rsidR="00D62D97">
        <w:t>Section</w:t>
      </w:r>
      <w:r>
        <w:t xml:space="preserve"> 3-119(a</w:t>
      </w:r>
      <w:proofErr w:type="gramStart"/>
      <w:r>
        <w:t>)(</w:t>
      </w:r>
      <w:proofErr w:type="gramEnd"/>
      <w:r>
        <w:t xml:space="preserve">3) of the Act) </w:t>
      </w:r>
    </w:p>
    <w:p w:rsidR="00FF73AC" w:rsidRDefault="00FF73AC" w:rsidP="009A1FD6">
      <w:pPr>
        <w:widowControl w:val="0"/>
        <w:autoSpaceDE w:val="0"/>
        <w:autoSpaceDN w:val="0"/>
        <w:adjustRightInd w:val="0"/>
      </w:pPr>
    </w:p>
    <w:p w:rsidR="002B1DD6" w:rsidRDefault="002B1DD6" w:rsidP="002B1DD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D62D97" w:rsidRPr="00D62D97">
        <w:rPr>
          <w:i/>
        </w:rPr>
        <w:t>Financial or other resources are</w:t>
      </w:r>
      <w:r>
        <w:t xml:space="preserve"> </w:t>
      </w:r>
      <w:r>
        <w:rPr>
          <w:i/>
          <w:iCs/>
        </w:rPr>
        <w:t xml:space="preserve">insufficient to </w:t>
      </w:r>
      <w:r w:rsidR="00D62D97">
        <w:rPr>
          <w:i/>
          <w:iCs/>
        </w:rPr>
        <w:t xml:space="preserve">conduct and </w:t>
      </w:r>
      <w:r>
        <w:rPr>
          <w:i/>
          <w:iCs/>
        </w:rPr>
        <w:t xml:space="preserve">operate the facility in accordance with </w:t>
      </w:r>
      <w:r w:rsidR="00D62D97" w:rsidRPr="00D62D97">
        <w:rPr>
          <w:iCs/>
        </w:rPr>
        <w:t>the Act and this Part</w:t>
      </w:r>
      <w:r>
        <w:t>.  Financial information and changes in financial information provided by the facility under Section 390.120(</w:t>
      </w:r>
      <w:r w:rsidR="007E7490">
        <w:t>e</w:t>
      </w:r>
      <w:r>
        <w:t>) and under Section 3-208 of the Act will be considered in making this determination.  (Section 3-</w:t>
      </w:r>
      <w:r w:rsidR="00D62D97">
        <w:t>119(a</w:t>
      </w:r>
      <w:proofErr w:type="gramStart"/>
      <w:r w:rsidR="00D62D97">
        <w:t>)(</w:t>
      </w:r>
      <w:proofErr w:type="gramEnd"/>
      <w:r w:rsidR="00D62D97">
        <w:t>4)</w:t>
      </w:r>
      <w:r>
        <w:t xml:space="preserve"> of the Act) </w:t>
      </w:r>
    </w:p>
    <w:p w:rsidR="00FF73AC" w:rsidRDefault="00FF73AC" w:rsidP="009A1FD6">
      <w:pPr>
        <w:widowControl w:val="0"/>
        <w:autoSpaceDE w:val="0"/>
        <w:autoSpaceDN w:val="0"/>
        <w:adjustRightInd w:val="0"/>
      </w:pPr>
    </w:p>
    <w:p w:rsidR="002B1DD6" w:rsidRDefault="002B1DD6" w:rsidP="002B1DD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>
        <w:rPr>
          <w:i/>
          <w:iCs/>
        </w:rPr>
        <w:t>The facility is not under the direct supervision of a full-time administrator</w:t>
      </w:r>
      <w:r>
        <w:t xml:space="preserve"> as required by Section 390.</w:t>
      </w:r>
      <w:r w:rsidR="00D62D97">
        <w:t>500</w:t>
      </w:r>
      <w:r>
        <w:t>.  (</w:t>
      </w:r>
      <w:r w:rsidR="00D62D97">
        <w:t>Section</w:t>
      </w:r>
      <w:r>
        <w:t xml:space="preserve"> 3-119(a</w:t>
      </w:r>
      <w:proofErr w:type="gramStart"/>
      <w:r>
        <w:t>)(</w:t>
      </w:r>
      <w:proofErr w:type="gramEnd"/>
      <w:r>
        <w:t xml:space="preserve">5) of the Act) </w:t>
      </w:r>
    </w:p>
    <w:p w:rsidR="00FF73AC" w:rsidRDefault="00FF73AC" w:rsidP="009A1FD6">
      <w:pPr>
        <w:widowControl w:val="0"/>
        <w:autoSpaceDE w:val="0"/>
        <w:autoSpaceDN w:val="0"/>
        <w:adjustRightInd w:val="0"/>
      </w:pPr>
    </w:p>
    <w:p w:rsidR="002B1DD6" w:rsidRDefault="002B1DD6" w:rsidP="002B1DD6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The facility has violated the rights of residents of the facility by any of the following actions: </w:t>
      </w:r>
    </w:p>
    <w:p w:rsidR="00FF73AC" w:rsidRDefault="00FF73AC" w:rsidP="009A1FD6">
      <w:pPr>
        <w:widowControl w:val="0"/>
        <w:autoSpaceDE w:val="0"/>
        <w:autoSpaceDN w:val="0"/>
        <w:adjustRightInd w:val="0"/>
      </w:pPr>
    </w:p>
    <w:p w:rsidR="002B1DD6" w:rsidRDefault="002B1DD6" w:rsidP="002B1DD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A pervasive pattern of cruelty or indifference to residents has oc</w:t>
      </w:r>
      <w:r w:rsidR="00CD23FB">
        <w:t>c</w:t>
      </w:r>
      <w:r>
        <w:t xml:space="preserve">urred in the facility. </w:t>
      </w:r>
    </w:p>
    <w:p w:rsidR="00FF73AC" w:rsidRDefault="00FF73AC" w:rsidP="009A1FD6">
      <w:pPr>
        <w:widowControl w:val="0"/>
        <w:autoSpaceDE w:val="0"/>
        <w:autoSpaceDN w:val="0"/>
        <w:adjustRightInd w:val="0"/>
      </w:pPr>
    </w:p>
    <w:p w:rsidR="002B1DD6" w:rsidRDefault="002B1DD6" w:rsidP="002B1DD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facility has appropriated the property of a resident </w:t>
      </w:r>
      <w:r w:rsidR="00D62D97">
        <w:t xml:space="preserve">or has converted a resident's property for the facility's use </w:t>
      </w:r>
      <w:r>
        <w:t xml:space="preserve">without </w:t>
      </w:r>
      <w:r w:rsidR="00D62D97">
        <w:t>the</w:t>
      </w:r>
      <w:r>
        <w:t xml:space="preserve"> written consent of </w:t>
      </w:r>
      <w:r w:rsidR="00D1170A">
        <w:t xml:space="preserve">the resident or </w:t>
      </w:r>
      <w:r w:rsidR="00E00FBD">
        <w:t>the resident's</w:t>
      </w:r>
      <w:r w:rsidR="00D62D97">
        <w:t xml:space="preserve"> </w:t>
      </w:r>
      <w:r>
        <w:t xml:space="preserve">legal guardian. </w:t>
      </w:r>
    </w:p>
    <w:p w:rsidR="00FF73AC" w:rsidRDefault="00FF73AC" w:rsidP="009A1FD6">
      <w:pPr>
        <w:widowControl w:val="0"/>
        <w:autoSpaceDE w:val="0"/>
        <w:autoSpaceDN w:val="0"/>
        <w:adjustRightInd w:val="0"/>
      </w:pPr>
    </w:p>
    <w:p w:rsidR="002B1DD6" w:rsidRDefault="002B1DD6" w:rsidP="002B1DD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facility has secured property, or a bequest of property, from a resident by undue influence. </w:t>
      </w:r>
    </w:p>
    <w:p w:rsidR="00FF73AC" w:rsidRDefault="00FF73AC" w:rsidP="009A1FD6">
      <w:pPr>
        <w:widowControl w:val="0"/>
        <w:autoSpaceDE w:val="0"/>
        <w:autoSpaceDN w:val="0"/>
        <w:adjustRightInd w:val="0"/>
      </w:pPr>
    </w:p>
    <w:p w:rsidR="002B1DD6" w:rsidRDefault="002B1DD6" w:rsidP="002B1DD6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The facility knowingly submitted false information either on the licensure or renewal application forms or during the course of an inspection or survey of the facility. </w:t>
      </w:r>
    </w:p>
    <w:p w:rsidR="00FF73AC" w:rsidRDefault="00FF73AC" w:rsidP="009A1FD6">
      <w:pPr>
        <w:widowControl w:val="0"/>
        <w:autoSpaceDE w:val="0"/>
        <w:autoSpaceDN w:val="0"/>
        <w:adjustRightInd w:val="0"/>
      </w:pPr>
    </w:p>
    <w:p w:rsidR="002B1DD6" w:rsidRDefault="002B1DD6" w:rsidP="002B1DD6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The facility has refused to allow an inspection or survey of the facility by agents of the Department. </w:t>
      </w:r>
    </w:p>
    <w:p w:rsidR="00FF73AC" w:rsidRDefault="00FF73AC" w:rsidP="009A1FD6">
      <w:pPr>
        <w:widowControl w:val="0"/>
        <w:autoSpaceDE w:val="0"/>
        <w:autoSpaceDN w:val="0"/>
        <w:adjustRightInd w:val="0"/>
      </w:pPr>
    </w:p>
    <w:p w:rsidR="009653B2" w:rsidRPr="00232308" w:rsidRDefault="009653B2" w:rsidP="009653B2">
      <w:pPr>
        <w:widowControl w:val="0"/>
        <w:autoSpaceDE w:val="0"/>
        <w:autoSpaceDN w:val="0"/>
        <w:adjustRightInd w:val="0"/>
        <w:ind w:left="2160" w:hanging="837"/>
      </w:pPr>
      <w:r w:rsidRPr="00232308">
        <w:t>10)</w:t>
      </w:r>
      <w:r>
        <w:tab/>
      </w:r>
      <w:r w:rsidRPr="00232308">
        <w:rPr>
          <w:i/>
        </w:rPr>
        <w:t xml:space="preserve">The facility has committed 2 Type "AA" violations within a 2-year period. </w:t>
      </w:r>
      <w:r w:rsidRPr="00232308">
        <w:t>(Section 3-119(a</w:t>
      </w:r>
      <w:proofErr w:type="gramStart"/>
      <w:r w:rsidRPr="00232308">
        <w:t>)</w:t>
      </w:r>
      <w:r w:rsidR="00E00FBD">
        <w:t>(</w:t>
      </w:r>
      <w:proofErr w:type="gramEnd"/>
      <w:r w:rsidR="00E00FBD">
        <w:t>6)</w:t>
      </w:r>
      <w:r w:rsidRPr="00232308">
        <w:t xml:space="preserve"> of the Act)</w:t>
      </w:r>
    </w:p>
    <w:p w:rsidR="009653B2" w:rsidRPr="00232308" w:rsidRDefault="009653B2" w:rsidP="00E81473">
      <w:pPr>
        <w:widowControl w:val="0"/>
        <w:autoSpaceDE w:val="0"/>
        <w:autoSpaceDN w:val="0"/>
        <w:adjustRightInd w:val="0"/>
      </w:pPr>
    </w:p>
    <w:p w:rsidR="009653B2" w:rsidRPr="00232308" w:rsidRDefault="009653B2" w:rsidP="009653B2">
      <w:pPr>
        <w:widowControl w:val="0"/>
        <w:autoSpaceDE w:val="0"/>
        <w:autoSpaceDN w:val="0"/>
        <w:adjustRightInd w:val="0"/>
        <w:ind w:left="2160" w:hanging="837"/>
      </w:pPr>
      <w:r w:rsidRPr="00232308">
        <w:t>11</w:t>
      </w:r>
      <w:r>
        <w:t>)</w:t>
      </w:r>
      <w:r>
        <w:tab/>
      </w:r>
      <w:r w:rsidRPr="00232308">
        <w:rPr>
          <w:i/>
        </w:rPr>
        <w:t xml:space="preserve">The facility has committed a Type "AA" violation while the facility is listed as a "distressed facility". </w:t>
      </w:r>
      <w:r w:rsidRPr="00232308">
        <w:t>(Section 3-119(a</w:t>
      </w:r>
      <w:proofErr w:type="gramStart"/>
      <w:r w:rsidRPr="00232308">
        <w:t>)(</w:t>
      </w:r>
      <w:proofErr w:type="gramEnd"/>
      <w:r w:rsidRPr="00232308">
        <w:t>7) of the Act)</w:t>
      </w:r>
    </w:p>
    <w:p w:rsidR="009653B2" w:rsidRDefault="009653B2" w:rsidP="00E81473">
      <w:pPr>
        <w:widowControl w:val="0"/>
        <w:autoSpaceDE w:val="0"/>
        <w:autoSpaceDN w:val="0"/>
        <w:adjustRightInd w:val="0"/>
      </w:pPr>
    </w:p>
    <w:p w:rsidR="002B1DD6" w:rsidRDefault="002B1DD6" w:rsidP="002B1DD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Director or </w:t>
      </w:r>
      <w:r w:rsidR="00E00FBD">
        <w:t>the Director's</w:t>
      </w:r>
      <w:r w:rsidR="00D62D97">
        <w:t xml:space="preserve"> </w:t>
      </w:r>
      <w:r>
        <w:t xml:space="preserve">designee </w:t>
      </w:r>
      <w:r w:rsidR="00D62D97">
        <w:t>will</w:t>
      </w:r>
      <w:r>
        <w:t xml:space="preserve"> consider all available evidence at the time of the determination, including the history of the facility and the applicant in complying with the Act and this Part, notices of violations </w:t>
      </w:r>
      <w:r w:rsidR="00D62D97">
        <w:t>that</w:t>
      </w:r>
      <w:r>
        <w:t xml:space="preserve"> have been issued to the facility and the applicant, findings of surveys and inspections, and any other evidence provided by the facility, residents, law enforcement officials and other interested individuals. </w:t>
      </w:r>
    </w:p>
    <w:p w:rsidR="002B1DD6" w:rsidRDefault="002B1DD6" w:rsidP="009A1FD6">
      <w:pPr>
        <w:widowControl w:val="0"/>
        <w:autoSpaceDE w:val="0"/>
        <w:autoSpaceDN w:val="0"/>
        <w:adjustRightInd w:val="0"/>
      </w:pPr>
    </w:p>
    <w:p w:rsidR="002B1DD6" w:rsidRDefault="009653B2" w:rsidP="002B1DD6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  <w:r>
        <w:t>(Source:  Amended at 4</w:t>
      </w:r>
      <w:r w:rsidR="00E17AD9">
        <w:t>6</w:t>
      </w:r>
      <w:r>
        <w:t xml:space="preserve"> Ill. Reg. </w:t>
      </w:r>
      <w:r w:rsidR="00C62F82">
        <w:t>8192</w:t>
      </w:r>
      <w:r>
        <w:t xml:space="preserve">, effective </w:t>
      </w:r>
      <w:r w:rsidR="00C62F82">
        <w:t>May 6, 2022</w:t>
      </w:r>
      <w:r>
        <w:t>)</w:t>
      </w:r>
    </w:p>
    <w:sectPr w:rsidR="002B1DD6" w:rsidSect="002B1D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1DD6"/>
    <w:rsid w:val="0021759C"/>
    <w:rsid w:val="002873FD"/>
    <w:rsid w:val="002B1DD6"/>
    <w:rsid w:val="002B61E6"/>
    <w:rsid w:val="00560434"/>
    <w:rsid w:val="005C3366"/>
    <w:rsid w:val="007C7955"/>
    <w:rsid w:val="007E7490"/>
    <w:rsid w:val="008A3985"/>
    <w:rsid w:val="009653B2"/>
    <w:rsid w:val="009A1FD6"/>
    <w:rsid w:val="009C3D5C"/>
    <w:rsid w:val="00A46143"/>
    <w:rsid w:val="00AC6828"/>
    <w:rsid w:val="00C62F82"/>
    <w:rsid w:val="00CD23FB"/>
    <w:rsid w:val="00D1170A"/>
    <w:rsid w:val="00D62D97"/>
    <w:rsid w:val="00E00FBD"/>
    <w:rsid w:val="00E17AD9"/>
    <w:rsid w:val="00E81473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DAD5935-A034-4DEF-A55E-A5ADE0E8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Shipley, Melissa A.</cp:lastModifiedBy>
  <cp:revision>4</cp:revision>
  <dcterms:created xsi:type="dcterms:W3CDTF">2022-04-25T16:20:00Z</dcterms:created>
  <dcterms:modified xsi:type="dcterms:W3CDTF">2022-05-19T19:59:00Z</dcterms:modified>
</cp:coreProperties>
</file>