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82" w:rsidRDefault="00CE1282" w:rsidP="00CE12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1282" w:rsidRDefault="00CE1282" w:rsidP="00CE12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390.1910</w:t>
      </w:r>
      <w:r w:rsidR="00147610">
        <w:rPr>
          <w:b/>
          <w:bCs/>
        </w:rPr>
        <w:t xml:space="preserve"> </w:t>
      </w:r>
      <w:r>
        <w:rPr>
          <w:b/>
          <w:bCs/>
        </w:rPr>
        <w:t>Food Handling Sanitation</w:t>
      </w:r>
      <w:r>
        <w:t xml:space="preserve"> </w:t>
      </w:r>
    </w:p>
    <w:p w:rsidR="00CE1282" w:rsidRDefault="00CE1282" w:rsidP="00CE1282">
      <w:pPr>
        <w:widowControl w:val="0"/>
        <w:autoSpaceDE w:val="0"/>
        <w:autoSpaceDN w:val="0"/>
        <w:adjustRightInd w:val="0"/>
      </w:pPr>
    </w:p>
    <w:p w:rsidR="00CE1282" w:rsidRDefault="00CE1282" w:rsidP="00CE1282">
      <w:pPr>
        <w:widowControl w:val="0"/>
        <w:autoSpaceDE w:val="0"/>
        <w:autoSpaceDN w:val="0"/>
        <w:adjustRightInd w:val="0"/>
      </w:pPr>
      <w:r>
        <w:t>Every facility shall comply with the</w:t>
      </w:r>
      <w:r w:rsidR="00147610">
        <w:t xml:space="preserve"> </w:t>
      </w:r>
      <w:r>
        <w:t xml:space="preserve">Department's rules entitled "Food Service Sanitation" (77 Ill. Adm. Code 750). </w:t>
      </w:r>
    </w:p>
    <w:p w:rsidR="00CE1282" w:rsidRDefault="00CE1282" w:rsidP="00CE1282">
      <w:pPr>
        <w:widowControl w:val="0"/>
        <w:autoSpaceDE w:val="0"/>
        <w:autoSpaceDN w:val="0"/>
        <w:adjustRightInd w:val="0"/>
      </w:pPr>
    </w:p>
    <w:p w:rsidR="00CE1282" w:rsidRDefault="00CE1282" w:rsidP="00CE1282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147610">
        <w:t xml:space="preserve"> </w:t>
      </w:r>
      <w:r>
        <w:t xml:space="preserve">Amended at 13 Ill. Reg. 6301, effective April 17, 1989) </w:t>
      </w:r>
    </w:p>
    <w:sectPr w:rsidR="00CE1282" w:rsidSect="00CE12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1282"/>
    <w:rsid w:val="000D4026"/>
    <w:rsid w:val="00147610"/>
    <w:rsid w:val="005C3366"/>
    <w:rsid w:val="00774BCA"/>
    <w:rsid w:val="00CE1282"/>
    <w:rsid w:val="00E2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