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62B" w:rsidRDefault="0099362B" w:rsidP="009936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362B" w:rsidRDefault="0099362B" w:rsidP="0099362B">
      <w:pPr>
        <w:widowControl w:val="0"/>
        <w:autoSpaceDE w:val="0"/>
        <w:autoSpaceDN w:val="0"/>
        <w:adjustRightInd w:val="0"/>
      </w:pPr>
      <w:r>
        <w:rPr>
          <w:b/>
          <w:bCs/>
        </w:rPr>
        <w:t>Section 420.30  Participation in Titles XVIII and XIX (Repealed)</w:t>
      </w:r>
      <w:r>
        <w:t xml:space="preserve"> </w:t>
      </w:r>
    </w:p>
    <w:p w:rsidR="0099362B" w:rsidRDefault="0099362B" w:rsidP="0099362B">
      <w:pPr>
        <w:widowControl w:val="0"/>
        <w:autoSpaceDE w:val="0"/>
        <w:autoSpaceDN w:val="0"/>
        <w:adjustRightInd w:val="0"/>
      </w:pPr>
    </w:p>
    <w:p w:rsidR="0099362B" w:rsidRDefault="0099362B" w:rsidP="0099362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14047, effective August 31, 2000) </w:t>
      </w:r>
    </w:p>
    <w:sectPr w:rsidR="0099362B" w:rsidSect="009936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362B"/>
    <w:rsid w:val="005C3366"/>
    <w:rsid w:val="005D1DD2"/>
    <w:rsid w:val="008A4226"/>
    <w:rsid w:val="0099362B"/>
    <w:rsid w:val="00FD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420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420</dc:title>
  <dc:subject/>
  <dc:creator>Illinois General Assembly</dc:creator>
  <cp:keywords/>
  <dc:description/>
  <cp:lastModifiedBy>Roberts, John</cp:lastModifiedBy>
  <cp:revision>3</cp:revision>
  <dcterms:created xsi:type="dcterms:W3CDTF">2012-06-22T00:00:00Z</dcterms:created>
  <dcterms:modified xsi:type="dcterms:W3CDTF">2012-06-22T00:00:00Z</dcterms:modified>
</cp:coreProperties>
</file>