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3F" w:rsidRDefault="00A9243F" w:rsidP="00A9243F">
      <w:pPr>
        <w:widowControl w:val="0"/>
        <w:autoSpaceDE w:val="0"/>
        <w:autoSpaceDN w:val="0"/>
        <w:adjustRightInd w:val="0"/>
      </w:pPr>
    </w:p>
    <w:p w:rsidR="00A9243F" w:rsidRDefault="00A9243F" w:rsidP="00A924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505.30  Definitions</w:t>
      </w:r>
      <w:r>
        <w:t xml:space="preserve"> </w:t>
      </w:r>
    </w:p>
    <w:p w:rsidR="00A9243F" w:rsidRDefault="00A9243F" w:rsidP="00A9243F">
      <w:pPr>
        <w:widowControl w:val="0"/>
        <w:autoSpaceDE w:val="0"/>
        <w:autoSpaceDN w:val="0"/>
        <w:adjustRightInd w:val="0"/>
      </w:pPr>
    </w:p>
    <w:p w:rsidR="00A9243F" w:rsidRDefault="00A9243F" w:rsidP="00A9243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"Aggregate data" means a compilation of the data received by the Department on Induced Termination of Pregnancy </w:t>
      </w:r>
      <w:r w:rsidR="009C4155">
        <w:t>Report</w:t>
      </w:r>
      <w:r w:rsidR="00B22B94">
        <w:t>s</w:t>
      </w:r>
      <w:r w:rsidR="008A671E">
        <w:t xml:space="preserve"> or Report</w:t>
      </w:r>
      <w:r w:rsidR="001A2027">
        <w:t>s</w:t>
      </w:r>
      <w:r w:rsidR="008A671E">
        <w:t xml:space="preserve"> of Subsequent Complications after an Induced Termination of Pregnancy</w:t>
      </w:r>
      <w:r w:rsidR="009C4155">
        <w:t xml:space="preserve"> </w:t>
      </w:r>
      <w:r>
        <w:t xml:space="preserve">for each data set listed, except </w:t>
      </w:r>
      <w:r w:rsidR="009C4155">
        <w:t xml:space="preserve">that </w:t>
      </w:r>
      <w:r>
        <w:t xml:space="preserve">the following will not be included: </w:t>
      </w:r>
    </w:p>
    <w:p w:rsidR="00781CB5" w:rsidRDefault="00781CB5" w:rsidP="00A9243F">
      <w:pPr>
        <w:widowControl w:val="0"/>
        <w:autoSpaceDE w:val="0"/>
        <w:autoSpaceDN w:val="0"/>
        <w:adjustRightInd w:val="0"/>
        <w:ind w:left="1440" w:hanging="720"/>
      </w:pPr>
    </w:p>
    <w:p w:rsidR="00A9243F" w:rsidRDefault="00A9243F" w:rsidP="00781CB5">
      <w:pPr>
        <w:widowControl w:val="0"/>
        <w:autoSpaceDE w:val="0"/>
        <w:autoSpaceDN w:val="0"/>
        <w:adjustRightInd w:val="0"/>
        <w:ind w:left="2907" w:hanging="741"/>
      </w:pPr>
      <w:r>
        <w:t xml:space="preserve">Facility name; </w:t>
      </w:r>
    </w:p>
    <w:p w:rsidR="00781CB5" w:rsidRDefault="00781CB5" w:rsidP="00781CB5">
      <w:pPr>
        <w:widowControl w:val="0"/>
        <w:autoSpaceDE w:val="0"/>
        <w:autoSpaceDN w:val="0"/>
        <w:adjustRightInd w:val="0"/>
        <w:ind w:left="2907" w:hanging="741"/>
      </w:pPr>
    </w:p>
    <w:p w:rsidR="00A9243F" w:rsidRDefault="00A9243F" w:rsidP="00781CB5">
      <w:pPr>
        <w:widowControl w:val="0"/>
        <w:autoSpaceDE w:val="0"/>
        <w:autoSpaceDN w:val="0"/>
        <w:adjustRightInd w:val="0"/>
        <w:ind w:left="2907" w:hanging="741"/>
      </w:pPr>
      <w:r>
        <w:t xml:space="preserve">Patient's identification number; </w:t>
      </w:r>
    </w:p>
    <w:p w:rsidR="00781CB5" w:rsidRDefault="00781CB5" w:rsidP="00781CB5">
      <w:pPr>
        <w:widowControl w:val="0"/>
        <w:autoSpaceDE w:val="0"/>
        <w:autoSpaceDN w:val="0"/>
        <w:adjustRightInd w:val="0"/>
        <w:ind w:left="2907" w:hanging="741"/>
      </w:pPr>
    </w:p>
    <w:p w:rsidR="00A9243F" w:rsidRDefault="00A9243F" w:rsidP="00781CB5">
      <w:pPr>
        <w:widowControl w:val="0"/>
        <w:autoSpaceDE w:val="0"/>
        <w:autoSpaceDN w:val="0"/>
        <w:adjustRightInd w:val="0"/>
        <w:ind w:left="2907" w:hanging="741"/>
      </w:pPr>
      <w:r>
        <w:t xml:space="preserve">Physician's license number; </w:t>
      </w:r>
    </w:p>
    <w:p w:rsidR="00781CB5" w:rsidRDefault="00781CB5" w:rsidP="00781CB5">
      <w:pPr>
        <w:widowControl w:val="0"/>
        <w:autoSpaceDE w:val="0"/>
        <w:autoSpaceDN w:val="0"/>
        <w:adjustRightInd w:val="0"/>
        <w:ind w:left="2907" w:hanging="741"/>
      </w:pPr>
    </w:p>
    <w:p w:rsidR="00A9243F" w:rsidRDefault="00A9243F" w:rsidP="00781CB5">
      <w:pPr>
        <w:widowControl w:val="0"/>
        <w:autoSpaceDE w:val="0"/>
        <w:autoSpaceDN w:val="0"/>
        <w:adjustRightInd w:val="0"/>
        <w:ind w:left="2166"/>
      </w:pPr>
      <w:r>
        <w:t xml:space="preserve">Any set of information for </w:t>
      </w:r>
      <w:r w:rsidR="00781CB5">
        <w:t>which the amount is so small (</w:t>
      </w:r>
      <w:r w:rsidR="009C4155">
        <w:t>e.g.</w:t>
      </w:r>
      <w:r>
        <w:t xml:space="preserve">, 50 or fewer) that identity of any </w:t>
      </w:r>
      <w:r w:rsidR="009C4155">
        <w:t>person or persons</w:t>
      </w:r>
      <w:r>
        <w:t xml:space="preserve"> to whom it relates may be discerned; </w:t>
      </w:r>
    </w:p>
    <w:p w:rsidR="00781CB5" w:rsidRDefault="00781CB5" w:rsidP="00781CB5">
      <w:pPr>
        <w:widowControl w:val="0"/>
        <w:autoSpaceDE w:val="0"/>
        <w:autoSpaceDN w:val="0"/>
        <w:adjustRightInd w:val="0"/>
        <w:ind w:left="2907" w:hanging="741"/>
      </w:pPr>
    </w:p>
    <w:p w:rsidR="00A9243F" w:rsidRDefault="00A9243F" w:rsidP="00781CB5">
      <w:pPr>
        <w:widowControl w:val="0"/>
        <w:autoSpaceDE w:val="0"/>
        <w:autoSpaceDN w:val="0"/>
        <w:adjustRightInd w:val="0"/>
        <w:ind w:left="2907" w:hanging="741"/>
      </w:pPr>
      <w:r>
        <w:t>Education</w:t>
      </w:r>
      <w:r w:rsidR="006C21D1">
        <w:t>; and</w:t>
      </w:r>
      <w:r>
        <w:t xml:space="preserve"> </w:t>
      </w:r>
    </w:p>
    <w:p w:rsidR="00A9243F" w:rsidRDefault="00A9243F" w:rsidP="00A9243F">
      <w:pPr>
        <w:widowControl w:val="0"/>
        <w:autoSpaceDE w:val="0"/>
        <w:autoSpaceDN w:val="0"/>
        <w:adjustRightInd w:val="0"/>
        <w:ind w:left="2160" w:hanging="720"/>
      </w:pPr>
    </w:p>
    <w:p w:rsidR="006C21D1" w:rsidRDefault="006C21D1" w:rsidP="006C21D1">
      <w:pPr>
        <w:widowControl w:val="0"/>
        <w:autoSpaceDE w:val="0"/>
        <w:autoSpaceDN w:val="0"/>
        <w:adjustRightInd w:val="0"/>
        <w:ind w:left="2160"/>
      </w:pPr>
      <w:r>
        <w:t>Race and ethnicity</w:t>
      </w:r>
      <w:r w:rsidR="003560DC">
        <w:t>.</w:t>
      </w:r>
    </w:p>
    <w:p w:rsidR="006C21D1" w:rsidRDefault="006C21D1" w:rsidP="00A9243F">
      <w:pPr>
        <w:widowControl w:val="0"/>
        <w:autoSpaceDE w:val="0"/>
        <w:autoSpaceDN w:val="0"/>
        <w:adjustRightInd w:val="0"/>
        <w:ind w:left="2160" w:hanging="720"/>
      </w:pPr>
    </w:p>
    <w:p w:rsidR="009C4155" w:rsidRDefault="009C4155" w:rsidP="009C4155">
      <w:pPr>
        <w:widowControl w:val="0"/>
        <w:autoSpaceDE w:val="0"/>
        <w:autoSpaceDN w:val="0"/>
        <w:adjustRightInd w:val="0"/>
        <w:ind w:left="1440"/>
      </w:pPr>
      <w:r>
        <w:t xml:space="preserve">"Complications" means </w:t>
      </w:r>
      <w:r w:rsidRPr="009C4155">
        <w:rPr>
          <w:i/>
        </w:rPr>
        <w:t>those</w:t>
      </w:r>
      <w:r>
        <w:t xml:space="preserve"> complications resulting from an abortion </w:t>
      </w:r>
      <w:r w:rsidRPr="009C4155">
        <w:rPr>
          <w:i/>
        </w:rPr>
        <w:t>which, according to contemporary medical standards, are manifested by symptoms with severity equal to or greater than hemorrhaging requiring transfusion, infection, incomplete abortion, or punctured organs.</w:t>
      </w:r>
      <w:r>
        <w:t xml:space="preserve">  (Section 10.1 of the Law)</w:t>
      </w:r>
    </w:p>
    <w:p w:rsidR="009C4155" w:rsidRDefault="009C4155" w:rsidP="00A9243F">
      <w:pPr>
        <w:widowControl w:val="0"/>
        <w:autoSpaceDE w:val="0"/>
        <w:autoSpaceDN w:val="0"/>
        <w:adjustRightInd w:val="0"/>
        <w:ind w:left="2160" w:hanging="720"/>
      </w:pPr>
    </w:p>
    <w:p w:rsidR="00A9243F" w:rsidRDefault="00A9243F" w:rsidP="00A9243F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rPr>
          <w:i/>
          <w:iCs/>
        </w:rPr>
        <w:t>"Department" means the Department of Public Health, State of Illinois.</w:t>
      </w:r>
      <w:r>
        <w:t xml:space="preserve"> (Section 2 of the Law) </w:t>
      </w:r>
    </w:p>
    <w:p w:rsidR="00A9243F" w:rsidRDefault="00A9243F" w:rsidP="00A9243F">
      <w:pPr>
        <w:widowControl w:val="0"/>
        <w:autoSpaceDE w:val="0"/>
        <w:autoSpaceDN w:val="0"/>
        <w:adjustRightInd w:val="0"/>
        <w:ind w:left="1440" w:hanging="720"/>
      </w:pPr>
    </w:p>
    <w:p w:rsidR="00A9243F" w:rsidRDefault="00A9243F" w:rsidP="00A9243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Director, or his </w:t>
      </w:r>
      <w:r w:rsidR="009C4155">
        <w:t xml:space="preserve">or her </w:t>
      </w:r>
      <w:r>
        <w:t xml:space="preserve">designee, of the Department of Public Health, State of Illinois. </w:t>
      </w:r>
    </w:p>
    <w:p w:rsidR="00A9243F" w:rsidRDefault="00A9243F" w:rsidP="00A9243F">
      <w:pPr>
        <w:widowControl w:val="0"/>
        <w:autoSpaceDE w:val="0"/>
        <w:autoSpaceDN w:val="0"/>
        <w:adjustRightInd w:val="0"/>
        <w:ind w:left="1440" w:hanging="720"/>
      </w:pPr>
    </w:p>
    <w:p w:rsidR="00A9243F" w:rsidRDefault="00A9243F" w:rsidP="00A9243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"Law" means the Illinois Abortion Law of 1975. </w:t>
      </w:r>
    </w:p>
    <w:p w:rsidR="00A9243F" w:rsidRDefault="00A9243F" w:rsidP="00A9243F">
      <w:pPr>
        <w:widowControl w:val="0"/>
        <w:autoSpaceDE w:val="0"/>
        <w:autoSpaceDN w:val="0"/>
        <w:adjustRightInd w:val="0"/>
        <w:ind w:left="1440" w:hanging="720"/>
      </w:pPr>
    </w:p>
    <w:p w:rsidR="00A9243F" w:rsidRDefault="00A9243F" w:rsidP="00A9243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"Patient identifying information" means any information or collection or grouping of data from which the identity of the person to whom it relates may be discerned. </w:t>
      </w:r>
    </w:p>
    <w:p w:rsidR="00A9243F" w:rsidRDefault="00A9243F" w:rsidP="00A9243F">
      <w:pPr>
        <w:widowControl w:val="0"/>
        <w:autoSpaceDE w:val="0"/>
        <w:autoSpaceDN w:val="0"/>
        <w:adjustRightInd w:val="0"/>
        <w:ind w:left="1440" w:hanging="720"/>
      </w:pPr>
    </w:p>
    <w:p w:rsidR="00A9243F" w:rsidRDefault="00A9243F" w:rsidP="00A9243F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rPr>
          <w:i/>
          <w:iCs/>
        </w:rPr>
        <w:t>"Physician" means any person licensed to practice medicine in all its branches under the Illinois Medical Practice Act of 1987.</w:t>
      </w:r>
      <w:r>
        <w:t xml:space="preserve"> (Section 2 of the Law) </w:t>
      </w:r>
    </w:p>
    <w:p w:rsidR="00A9243F" w:rsidRDefault="00A9243F" w:rsidP="00A9243F">
      <w:pPr>
        <w:widowControl w:val="0"/>
        <w:autoSpaceDE w:val="0"/>
        <w:autoSpaceDN w:val="0"/>
        <w:adjustRightInd w:val="0"/>
        <w:ind w:left="1440" w:hanging="720"/>
      </w:pPr>
    </w:p>
    <w:p w:rsidR="00A9243F" w:rsidRDefault="00A9243F" w:rsidP="00A9243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"Pregnancy </w:t>
      </w:r>
      <w:r w:rsidR="000324EA">
        <w:t>termination</w:t>
      </w:r>
      <w:r>
        <w:t xml:space="preserve">" </w:t>
      </w:r>
      <w:r>
        <w:rPr>
          <w:i/>
          <w:iCs/>
        </w:rPr>
        <w:t>means the use of any instrument, medicine, drug or other substance or</w:t>
      </w:r>
      <w:r>
        <w:t xml:space="preserve"> any </w:t>
      </w:r>
      <w:r>
        <w:rPr>
          <w:i/>
          <w:iCs/>
        </w:rPr>
        <w:t>device to terminate the pregnancy of a woman known to be pregnant with an intention other than to increase the probability of a live birth, to preserve the life or health of the child after live birth, or to remove a dead fetus.</w:t>
      </w:r>
      <w:r>
        <w:t xml:space="preserve">  (Section 2 of the Law) </w:t>
      </w:r>
    </w:p>
    <w:p w:rsidR="00A9243F" w:rsidRDefault="00A9243F" w:rsidP="00A9243F">
      <w:pPr>
        <w:widowControl w:val="0"/>
        <w:autoSpaceDE w:val="0"/>
        <w:autoSpaceDN w:val="0"/>
        <w:adjustRightInd w:val="0"/>
        <w:ind w:left="1440" w:hanging="720"/>
      </w:pPr>
    </w:p>
    <w:p w:rsidR="00A9243F" w:rsidRDefault="00A9243F" w:rsidP="00A9243F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ab/>
        <w:t xml:space="preserve">"Public Use </w:t>
      </w:r>
      <w:r w:rsidR="009C4155">
        <w:t>File</w:t>
      </w:r>
      <w:r>
        <w:t xml:space="preserve">" means a computer </w:t>
      </w:r>
      <w:r w:rsidR="009C4155">
        <w:t>file</w:t>
      </w:r>
      <w:r>
        <w:t xml:space="preserve"> of aggregate data. </w:t>
      </w:r>
    </w:p>
    <w:p w:rsidR="00B22B94" w:rsidRDefault="00B22B94" w:rsidP="00A9243F">
      <w:pPr>
        <w:widowControl w:val="0"/>
        <w:autoSpaceDE w:val="0"/>
        <w:autoSpaceDN w:val="0"/>
        <w:adjustRightInd w:val="0"/>
        <w:ind w:left="1440" w:hanging="720"/>
      </w:pPr>
    </w:p>
    <w:p w:rsidR="009C4155" w:rsidRPr="00D55B37" w:rsidRDefault="009C415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A671E">
        <w:t>7</w:t>
      </w:r>
      <w:r>
        <w:t xml:space="preserve"> I</w:t>
      </w:r>
      <w:r w:rsidRPr="00D55B37">
        <w:t xml:space="preserve">ll. Reg. </w:t>
      </w:r>
      <w:r w:rsidR="00A93086">
        <w:t>1744</w:t>
      </w:r>
      <w:r w:rsidRPr="00D55B37">
        <w:t xml:space="preserve">, effective </w:t>
      </w:r>
      <w:bookmarkStart w:id="0" w:name="_GoBack"/>
      <w:r w:rsidR="00A93086">
        <w:t>January 23, 2013</w:t>
      </w:r>
      <w:bookmarkEnd w:id="0"/>
      <w:r w:rsidRPr="00D55B37">
        <w:t>)</w:t>
      </w:r>
    </w:p>
    <w:sectPr w:rsidR="009C4155" w:rsidRPr="00D55B37" w:rsidSect="00A924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43F"/>
    <w:rsid w:val="000324EA"/>
    <w:rsid w:val="001A2027"/>
    <w:rsid w:val="003560DC"/>
    <w:rsid w:val="005C3366"/>
    <w:rsid w:val="006C21D1"/>
    <w:rsid w:val="00781CB5"/>
    <w:rsid w:val="00813EC9"/>
    <w:rsid w:val="00857584"/>
    <w:rsid w:val="008A671E"/>
    <w:rsid w:val="009544F0"/>
    <w:rsid w:val="009C4155"/>
    <w:rsid w:val="00A9243F"/>
    <w:rsid w:val="00A93086"/>
    <w:rsid w:val="00AE30C2"/>
    <w:rsid w:val="00B22B94"/>
    <w:rsid w:val="00F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C4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C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King, Melissa A.</cp:lastModifiedBy>
  <cp:revision>3</cp:revision>
  <dcterms:created xsi:type="dcterms:W3CDTF">2013-01-09T15:27:00Z</dcterms:created>
  <dcterms:modified xsi:type="dcterms:W3CDTF">2013-02-01T21:46:00Z</dcterms:modified>
</cp:coreProperties>
</file>