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321" w:rsidRDefault="00363321" w:rsidP="00363321">
      <w:pPr>
        <w:widowControl w:val="0"/>
        <w:autoSpaceDE w:val="0"/>
        <w:autoSpaceDN w:val="0"/>
        <w:adjustRightInd w:val="0"/>
      </w:pPr>
    </w:p>
    <w:p w:rsidR="00363321" w:rsidRDefault="00363321" w:rsidP="00363321">
      <w:pPr>
        <w:widowControl w:val="0"/>
        <w:autoSpaceDE w:val="0"/>
        <w:autoSpaceDN w:val="0"/>
        <w:adjustRightInd w:val="0"/>
      </w:pPr>
      <w:r>
        <w:rPr>
          <w:b/>
          <w:bCs/>
        </w:rPr>
        <w:t>Section 505.40  Submission of Information</w:t>
      </w:r>
      <w:r>
        <w:t xml:space="preserve"> </w:t>
      </w:r>
    </w:p>
    <w:p w:rsidR="00363321" w:rsidRDefault="00363321" w:rsidP="00363321">
      <w:pPr>
        <w:widowControl w:val="0"/>
        <w:autoSpaceDE w:val="0"/>
        <w:autoSpaceDN w:val="0"/>
        <w:adjustRightInd w:val="0"/>
      </w:pPr>
    </w:p>
    <w:p w:rsidR="00F73A85" w:rsidRDefault="00F73A85" w:rsidP="00F73A85">
      <w:pPr>
        <w:widowControl w:val="0"/>
        <w:autoSpaceDE w:val="0"/>
        <w:autoSpaceDN w:val="0"/>
        <w:adjustRightInd w:val="0"/>
        <w:ind w:left="1440" w:hanging="720"/>
      </w:pPr>
      <w:r>
        <w:t>a)</w:t>
      </w:r>
      <w:r>
        <w:tab/>
        <w:t xml:space="preserve">A report of each abortion performed shall be made to the Department on forms prescribed. </w:t>
      </w:r>
      <w:r w:rsidR="00520588">
        <w:t>The</w:t>
      </w:r>
      <w:r>
        <w:t xml:space="preserve"> report forms shall not identify the patient by name, but by an individual number to be noted in the patient's permanent record in the possession of the physician.  (Section 10 of the Act</w:t>
      </w:r>
      <w:r w:rsidR="009A6C48">
        <w:t>)</w:t>
      </w:r>
    </w:p>
    <w:p w:rsidR="00F73A85" w:rsidRDefault="00F73A85" w:rsidP="00363321">
      <w:pPr>
        <w:widowControl w:val="0"/>
        <w:autoSpaceDE w:val="0"/>
        <w:autoSpaceDN w:val="0"/>
        <w:adjustRightInd w:val="0"/>
      </w:pPr>
    </w:p>
    <w:p w:rsidR="00F52304" w:rsidRDefault="00F52304" w:rsidP="00363321">
      <w:pPr>
        <w:widowControl w:val="0"/>
        <w:autoSpaceDE w:val="0"/>
        <w:autoSpaceDN w:val="0"/>
        <w:adjustRightInd w:val="0"/>
        <w:ind w:left="1440" w:hanging="720"/>
      </w:pPr>
      <w:r>
        <w:t>b)</w:t>
      </w:r>
      <w:r>
        <w:tab/>
        <w:t>A report of each diagnosis of a complication resulting from an abortion shall be made to the Department on forms prescribed</w:t>
      </w:r>
      <w:r w:rsidR="004D5E66">
        <w:t>.</w:t>
      </w:r>
    </w:p>
    <w:p w:rsidR="00F52304" w:rsidRDefault="00F52304" w:rsidP="00363321">
      <w:pPr>
        <w:widowControl w:val="0"/>
        <w:autoSpaceDE w:val="0"/>
        <w:autoSpaceDN w:val="0"/>
        <w:adjustRightInd w:val="0"/>
        <w:ind w:left="1440" w:hanging="720"/>
      </w:pPr>
    </w:p>
    <w:p w:rsidR="00363321" w:rsidRDefault="00F52304" w:rsidP="00363321">
      <w:pPr>
        <w:widowControl w:val="0"/>
        <w:autoSpaceDE w:val="0"/>
        <w:autoSpaceDN w:val="0"/>
        <w:adjustRightInd w:val="0"/>
        <w:ind w:left="1440" w:hanging="720"/>
      </w:pPr>
      <w:r>
        <w:t>c</w:t>
      </w:r>
      <w:r w:rsidR="00F73A85">
        <w:t>)</w:t>
      </w:r>
      <w:r w:rsidR="00363321">
        <w:tab/>
        <w:t xml:space="preserve">The Induced Termination of Pregnancy </w:t>
      </w:r>
      <w:r w:rsidR="00F73A85">
        <w:t xml:space="preserve">Report </w:t>
      </w:r>
      <w:r w:rsidR="00363321">
        <w:t xml:space="preserve">consists of one form prescribed and promulgated by the Department as Appendix </w:t>
      </w:r>
      <w:r w:rsidR="00F73A85">
        <w:t>B</w:t>
      </w:r>
      <w:r w:rsidR="00363321">
        <w:t xml:space="preserve"> of this Part.  </w:t>
      </w:r>
      <w:r w:rsidR="004D5E66">
        <w:t xml:space="preserve">The </w:t>
      </w:r>
      <w:r>
        <w:t>Department will provide this form</w:t>
      </w:r>
      <w:r w:rsidR="00363321">
        <w:t xml:space="preserve">. </w:t>
      </w:r>
    </w:p>
    <w:p w:rsidR="003F428D" w:rsidRDefault="003F428D" w:rsidP="00363321">
      <w:pPr>
        <w:widowControl w:val="0"/>
        <w:autoSpaceDE w:val="0"/>
        <w:autoSpaceDN w:val="0"/>
        <w:adjustRightInd w:val="0"/>
        <w:ind w:left="1440" w:hanging="720"/>
      </w:pPr>
    </w:p>
    <w:p w:rsidR="00363321" w:rsidRDefault="00F52304" w:rsidP="00363321">
      <w:pPr>
        <w:widowControl w:val="0"/>
        <w:autoSpaceDE w:val="0"/>
        <w:autoSpaceDN w:val="0"/>
        <w:adjustRightInd w:val="0"/>
        <w:ind w:left="1440" w:hanging="720"/>
      </w:pPr>
      <w:r>
        <w:t>d</w:t>
      </w:r>
      <w:r w:rsidR="00F73A85">
        <w:t>)</w:t>
      </w:r>
      <w:r w:rsidR="00363321">
        <w:tab/>
        <w:t xml:space="preserve">All Induced Termination of Pregnancy </w:t>
      </w:r>
      <w:r w:rsidR="00F73A85">
        <w:t xml:space="preserve">Reports </w:t>
      </w:r>
      <w:r w:rsidR="00363321">
        <w:t xml:space="preserve">shall be submitted </w:t>
      </w:r>
      <w:r w:rsidR="00363321">
        <w:rPr>
          <w:i/>
          <w:iCs/>
        </w:rPr>
        <w:t>to the Department not later than 10 days following the end of the month in which the</w:t>
      </w:r>
      <w:r w:rsidR="00363321">
        <w:t xml:space="preserve">  pregnancy termination </w:t>
      </w:r>
      <w:r w:rsidR="00363321">
        <w:rPr>
          <w:i/>
          <w:iCs/>
        </w:rPr>
        <w:t>was performed.</w:t>
      </w:r>
      <w:r w:rsidR="00363321">
        <w:t xml:space="preserve"> (Section 10 of the Law) </w:t>
      </w:r>
    </w:p>
    <w:p w:rsidR="003F428D" w:rsidRDefault="003F428D" w:rsidP="00363321">
      <w:pPr>
        <w:widowControl w:val="0"/>
        <w:autoSpaceDE w:val="0"/>
        <w:autoSpaceDN w:val="0"/>
        <w:adjustRightInd w:val="0"/>
        <w:ind w:left="1440" w:hanging="720"/>
      </w:pPr>
    </w:p>
    <w:p w:rsidR="002751B6" w:rsidRPr="002751B6" w:rsidRDefault="00F52304" w:rsidP="002751B6">
      <w:pPr>
        <w:ind w:left="1440" w:hanging="720"/>
      </w:pPr>
      <w:r>
        <w:t>e</w:t>
      </w:r>
      <w:r w:rsidR="002751B6" w:rsidRPr="002751B6">
        <w:t>)</w:t>
      </w:r>
      <w:r w:rsidR="002751B6">
        <w:tab/>
      </w:r>
      <w:r w:rsidR="002751B6" w:rsidRPr="002751B6">
        <w:t xml:space="preserve">The Report of Subsequent Complications after an Induced Termination of Pregnancy consists of one form prescribed and promulgated by the Department as Appendix C of this Part.  </w:t>
      </w:r>
      <w:r>
        <w:t>The Department will provide this form</w:t>
      </w:r>
      <w:r w:rsidR="002751B6" w:rsidRPr="002751B6">
        <w:t xml:space="preserve">. </w:t>
      </w:r>
    </w:p>
    <w:p w:rsidR="002751B6" w:rsidRPr="002751B6" w:rsidRDefault="002751B6" w:rsidP="002751B6"/>
    <w:p w:rsidR="002751B6" w:rsidRPr="002751B6" w:rsidRDefault="00F52304" w:rsidP="002751B6">
      <w:pPr>
        <w:ind w:left="1440" w:hanging="720"/>
      </w:pPr>
      <w:r>
        <w:t>f</w:t>
      </w:r>
      <w:r w:rsidR="002751B6" w:rsidRPr="002751B6">
        <w:t>)</w:t>
      </w:r>
      <w:r w:rsidR="002751B6">
        <w:tab/>
      </w:r>
      <w:r w:rsidR="002751B6" w:rsidRPr="002751B6">
        <w:t>The Report of Subsequent Complications after an Induced Termination of Pregnancy shall be submitted to the Department within 10 days after the complications becom</w:t>
      </w:r>
      <w:r w:rsidR="00520588">
        <w:t>e</w:t>
      </w:r>
      <w:r w:rsidR="002751B6" w:rsidRPr="002751B6">
        <w:t xml:space="preserve"> known by </w:t>
      </w:r>
      <w:r w:rsidR="002751B6" w:rsidRPr="002751B6">
        <w:rPr>
          <w:i/>
        </w:rPr>
        <w:t>any physician who diagnoses a woman as having complications resulting from an abortion</w:t>
      </w:r>
      <w:r w:rsidR="002751B6" w:rsidRPr="002751B6">
        <w:t xml:space="preserve">.  (Section 10.1 of the Law) </w:t>
      </w:r>
    </w:p>
    <w:p w:rsidR="002751B6" w:rsidRDefault="002751B6" w:rsidP="00363321">
      <w:pPr>
        <w:widowControl w:val="0"/>
        <w:autoSpaceDE w:val="0"/>
        <w:autoSpaceDN w:val="0"/>
        <w:adjustRightInd w:val="0"/>
        <w:ind w:left="1440" w:hanging="720"/>
      </w:pPr>
    </w:p>
    <w:p w:rsidR="00F73A85" w:rsidRPr="00D55B37" w:rsidRDefault="00F73A85">
      <w:pPr>
        <w:pStyle w:val="JCARSourceNote"/>
        <w:ind w:left="720"/>
      </w:pPr>
      <w:r w:rsidRPr="00D55B37">
        <w:t xml:space="preserve">(Source:  </w:t>
      </w:r>
      <w:r>
        <w:t>Amended</w:t>
      </w:r>
      <w:r w:rsidRPr="00D55B37">
        <w:t xml:space="preserve"> at </w:t>
      </w:r>
      <w:r>
        <w:t>3</w:t>
      </w:r>
      <w:r w:rsidR="00F52304">
        <w:t>7</w:t>
      </w:r>
      <w:r>
        <w:t xml:space="preserve"> I</w:t>
      </w:r>
      <w:r w:rsidRPr="00D55B37">
        <w:t xml:space="preserve">ll. Reg. </w:t>
      </w:r>
      <w:r w:rsidR="00436A30">
        <w:t>1744</w:t>
      </w:r>
      <w:r w:rsidRPr="00D55B37">
        <w:t xml:space="preserve">, effective </w:t>
      </w:r>
      <w:bookmarkStart w:id="0" w:name="_GoBack"/>
      <w:r w:rsidR="00436A30">
        <w:t>January 23, 2013</w:t>
      </w:r>
      <w:bookmarkEnd w:id="0"/>
      <w:r w:rsidRPr="00D55B37">
        <w:t>)</w:t>
      </w:r>
    </w:p>
    <w:sectPr w:rsidR="00F73A85" w:rsidRPr="00D55B37" w:rsidSect="003633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3321"/>
    <w:rsid w:val="001234E1"/>
    <w:rsid w:val="002751B6"/>
    <w:rsid w:val="00363321"/>
    <w:rsid w:val="003E6425"/>
    <w:rsid w:val="003F428D"/>
    <w:rsid w:val="00436A30"/>
    <w:rsid w:val="004D5E66"/>
    <w:rsid w:val="00520588"/>
    <w:rsid w:val="005758E3"/>
    <w:rsid w:val="005C3366"/>
    <w:rsid w:val="00954B43"/>
    <w:rsid w:val="009A6C48"/>
    <w:rsid w:val="00AC3088"/>
    <w:rsid w:val="00ED1CCD"/>
    <w:rsid w:val="00F52304"/>
    <w:rsid w:val="00F7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73A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73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King, Melissa A.</cp:lastModifiedBy>
  <cp:revision>4</cp:revision>
  <dcterms:created xsi:type="dcterms:W3CDTF">2013-01-09T15:27:00Z</dcterms:created>
  <dcterms:modified xsi:type="dcterms:W3CDTF">2013-02-01T21:46:00Z</dcterms:modified>
</cp:coreProperties>
</file>