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8429" w14:textId="77777777" w:rsidR="00246AFE" w:rsidRDefault="00246AFE" w:rsidP="00246AFE">
      <w:pPr>
        <w:widowControl w:val="0"/>
        <w:autoSpaceDE w:val="0"/>
        <w:autoSpaceDN w:val="0"/>
        <w:adjustRightInd w:val="0"/>
      </w:pPr>
    </w:p>
    <w:p w14:paraId="02D71A3A" w14:textId="3DB9A51F" w:rsidR="00246AFE" w:rsidRDefault="00246AFE" w:rsidP="00246A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515.90</w:t>
      </w:r>
      <w:r w:rsidR="004D14DE">
        <w:rPr>
          <w:b/>
          <w:bCs/>
        </w:rPr>
        <w:t xml:space="preserve">0  Licensure of </w:t>
      </w:r>
      <w:proofErr w:type="spellStart"/>
      <w:r w:rsidR="004D14DE">
        <w:rPr>
          <w:b/>
          <w:bCs/>
        </w:rPr>
        <w:t>SEMSV</w:t>
      </w:r>
      <w:proofErr w:type="spellEnd"/>
      <w:r w:rsidR="004D14DE">
        <w:rPr>
          <w:b/>
          <w:bCs/>
        </w:rPr>
        <w:t xml:space="preserve"> Programs − </w:t>
      </w:r>
      <w:r>
        <w:rPr>
          <w:b/>
          <w:bCs/>
        </w:rPr>
        <w:t>General</w:t>
      </w:r>
      <w:r>
        <w:t xml:space="preserve"> </w:t>
      </w:r>
    </w:p>
    <w:p w14:paraId="1115C3F8" w14:textId="77777777" w:rsidR="00246AFE" w:rsidRDefault="00246AFE" w:rsidP="00246AFE">
      <w:pPr>
        <w:widowControl w:val="0"/>
        <w:autoSpaceDE w:val="0"/>
        <w:autoSpaceDN w:val="0"/>
        <w:adjustRightInd w:val="0"/>
      </w:pPr>
    </w:p>
    <w:p w14:paraId="0B0BAA9C" w14:textId="77777777" w:rsidR="00246AFE" w:rsidRDefault="00246AFE" w:rsidP="00246A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No person, either as owner, agent or otherwise, shall furnish, operate, conduct, maintain, advertise or otherwise be engaged in the provision of emergency medical care or transportation to a sick or injured patient using a Specialized Emergency Medical Services Vehicle (</w:t>
      </w:r>
      <w:proofErr w:type="spellStart"/>
      <w:r>
        <w:t>SEMSV</w:t>
      </w:r>
      <w:proofErr w:type="spellEnd"/>
      <w:r>
        <w:t xml:space="preserve">), unless currently licensed by the Department pursuant to this Subpart.  This requirement applies to: </w:t>
      </w:r>
    </w:p>
    <w:p w14:paraId="599CDEEA" w14:textId="77777777" w:rsidR="00F7073B" w:rsidRDefault="00F7073B" w:rsidP="00547D7D">
      <w:pPr>
        <w:widowControl w:val="0"/>
        <w:autoSpaceDE w:val="0"/>
        <w:autoSpaceDN w:val="0"/>
        <w:adjustRightInd w:val="0"/>
      </w:pPr>
    </w:p>
    <w:p w14:paraId="72209258" w14:textId="103A4D8B" w:rsidR="00246AFE" w:rsidRDefault="00246AFE" w:rsidP="00246AF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air medical </w:t>
      </w:r>
      <w:r w:rsidR="00F83D74">
        <w:t xml:space="preserve">transport </w:t>
      </w:r>
      <w:r>
        <w:t xml:space="preserve">service that may pick up a patient within the State of Illinois; and </w:t>
      </w:r>
    </w:p>
    <w:p w14:paraId="669B23EA" w14:textId="77777777" w:rsidR="00F7073B" w:rsidRDefault="00F7073B" w:rsidP="00547D7D">
      <w:pPr>
        <w:widowControl w:val="0"/>
        <w:autoSpaceDE w:val="0"/>
        <w:autoSpaceDN w:val="0"/>
        <w:adjustRightInd w:val="0"/>
      </w:pPr>
    </w:p>
    <w:p w14:paraId="68BDC237" w14:textId="040B2F16" w:rsidR="00246AFE" w:rsidRDefault="00246AFE" w:rsidP="00246AF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provider that advertises that it provides air medical transport services, regardless of its base of operation, location of vehicle registration, or percentage of vehicle use for air medical transport. </w:t>
      </w:r>
    </w:p>
    <w:p w14:paraId="3C1A1EC2" w14:textId="511AC20E" w:rsidR="00AA7786" w:rsidRDefault="00AA7786" w:rsidP="00547D7D">
      <w:pPr>
        <w:widowControl w:val="0"/>
        <w:autoSpaceDE w:val="0"/>
        <w:autoSpaceDN w:val="0"/>
        <w:adjustRightInd w:val="0"/>
      </w:pPr>
    </w:p>
    <w:p w14:paraId="0A937B2A" w14:textId="56DF76DB" w:rsidR="00AA7786" w:rsidRDefault="00AA7786" w:rsidP="00246AF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Pr="00AA7786">
        <w:t xml:space="preserve">Any watercraft or off-road vehicle that is </w:t>
      </w:r>
      <w:r w:rsidR="00A30C88">
        <w:t xml:space="preserve">owned, leased, or contracted </w:t>
      </w:r>
      <w:r w:rsidRPr="00AA7786">
        <w:t>to provide pre-hospital patient care.</w:t>
      </w:r>
    </w:p>
    <w:p w14:paraId="52D09BA2" w14:textId="77777777" w:rsidR="00F7073B" w:rsidRDefault="00F7073B" w:rsidP="00547D7D">
      <w:pPr>
        <w:widowControl w:val="0"/>
        <w:autoSpaceDE w:val="0"/>
        <w:autoSpaceDN w:val="0"/>
        <w:adjustRightInd w:val="0"/>
      </w:pPr>
    </w:p>
    <w:p w14:paraId="27EF8605" w14:textId="7C3415CB" w:rsidR="00246AFE" w:rsidRDefault="00246AFE" w:rsidP="00246A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application for licensure shall be filed with the Department by submitting a Program Plan that includes the information required in this Part. The Program Plan shall be signed by the </w:t>
      </w:r>
      <w:proofErr w:type="spellStart"/>
      <w:r>
        <w:t>SEMSV</w:t>
      </w:r>
      <w:proofErr w:type="spellEnd"/>
      <w:r>
        <w:t xml:space="preserve"> Medical Director and the EMS Medical Director of the EMS System of which the </w:t>
      </w:r>
      <w:proofErr w:type="spellStart"/>
      <w:r>
        <w:t>SEMSV</w:t>
      </w:r>
      <w:proofErr w:type="spellEnd"/>
      <w:r>
        <w:t xml:space="preserve"> Program is a part.  (See Section 515.920(a) of this Part.) </w:t>
      </w:r>
    </w:p>
    <w:p w14:paraId="2AF5446F" w14:textId="77777777" w:rsidR="00F7073B" w:rsidRDefault="00F7073B" w:rsidP="00547D7D">
      <w:pPr>
        <w:widowControl w:val="0"/>
        <w:autoSpaceDE w:val="0"/>
        <w:autoSpaceDN w:val="0"/>
        <w:adjustRightInd w:val="0"/>
      </w:pPr>
    </w:p>
    <w:p w14:paraId="1E4F2F44" w14:textId="149F26EB" w:rsidR="00246AFE" w:rsidRDefault="00246AFE" w:rsidP="00246A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</w:t>
      </w:r>
      <w:r w:rsidR="00CB0803">
        <w:t>license</w:t>
      </w:r>
      <w:r>
        <w:t xml:space="preserve"> shall be valid for a period of </w:t>
      </w:r>
      <w:r w:rsidR="00AA7786">
        <w:t>four years</w:t>
      </w:r>
      <w:r>
        <w:t xml:space="preserve"> from the date of issuance, unless suspended or revoked. </w:t>
      </w:r>
    </w:p>
    <w:p w14:paraId="5ED50E7B" w14:textId="77777777" w:rsidR="00F7073B" w:rsidRDefault="00F7073B" w:rsidP="00547D7D">
      <w:pPr>
        <w:widowControl w:val="0"/>
        <w:autoSpaceDE w:val="0"/>
        <w:autoSpaceDN w:val="0"/>
        <w:adjustRightInd w:val="0"/>
      </w:pPr>
    </w:p>
    <w:p w14:paraId="2E99692A" w14:textId="77777777" w:rsidR="00246AFE" w:rsidRDefault="00246AFE" w:rsidP="00246AF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license shall be issued to the program named in the application for the specific </w:t>
      </w:r>
      <w:r w:rsidR="00CB0803">
        <w:t>vehicle or vehicles</w:t>
      </w:r>
      <w:r>
        <w:t xml:space="preserve"> identified in the application and shall not be assignable or transferable. </w:t>
      </w:r>
    </w:p>
    <w:p w14:paraId="4E6439FD" w14:textId="77777777" w:rsidR="00F7073B" w:rsidRDefault="00F7073B" w:rsidP="00547D7D">
      <w:pPr>
        <w:widowControl w:val="0"/>
        <w:autoSpaceDE w:val="0"/>
        <w:autoSpaceDN w:val="0"/>
        <w:adjustRightInd w:val="0"/>
      </w:pPr>
    </w:p>
    <w:p w14:paraId="76116E8E" w14:textId="77777777" w:rsidR="00246AFE" w:rsidRDefault="00246AFE" w:rsidP="00246AF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CB0803">
        <w:t>Section 515.800 regarding application and renewal of licensure shall apply.</w:t>
      </w:r>
      <w:r>
        <w:t xml:space="preserve"> </w:t>
      </w:r>
    </w:p>
    <w:p w14:paraId="15CB4103" w14:textId="77777777" w:rsidR="00F7073B" w:rsidRDefault="00F7073B" w:rsidP="00547D7D">
      <w:pPr>
        <w:widowControl w:val="0"/>
        <w:autoSpaceDE w:val="0"/>
        <w:autoSpaceDN w:val="0"/>
        <w:adjustRightInd w:val="0"/>
      </w:pPr>
    </w:p>
    <w:p w14:paraId="3189DAA5" w14:textId="25A4285B" w:rsidR="00246AFE" w:rsidRDefault="00246AFE" w:rsidP="00246AF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Department shall inspect any vehicles, equipment, records or other documents covered by the licensed or applicant </w:t>
      </w:r>
      <w:proofErr w:type="spellStart"/>
      <w:r>
        <w:t>SEMSV</w:t>
      </w:r>
      <w:proofErr w:type="spellEnd"/>
      <w:r>
        <w:t xml:space="preserve"> Program annually to determine initial or continued compliance with the requirements of the Act </w:t>
      </w:r>
      <w:r w:rsidR="00AA7786">
        <w:t>and this</w:t>
      </w:r>
      <w:r>
        <w:t xml:space="preserve"> Part. </w:t>
      </w:r>
    </w:p>
    <w:p w14:paraId="1095BB85" w14:textId="77777777" w:rsidR="00246AFE" w:rsidRDefault="00246AFE" w:rsidP="00547D7D">
      <w:pPr>
        <w:widowControl w:val="0"/>
        <w:autoSpaceDE w:val="0"/>
        <w:autoSpaceDN w:val="0"/>
        <w:adjustRightInd w:val="0"/>
      </w:pPr>
    </w:p>
    <w:p w14:paraId="5B478D0B" w14:textId="574E598A" w:rsidR="00246AFE" w:rsidRDefault="00AA7786" w:rsidP="00246AFE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E05221">
        <w:t>16159</w:t>
      </w:r>
      <w:r w:rsidRPr="00524821">
        <w:t xml:space="preserve">, effective </w:t>
      </w:r>
      <w:r w:rsidR="00E05221">
        <w:t>November 1, 2024</w:t>
      </w:r>
      <w:r w:rsidRPr="00524821">
        <w:t>)</w:t>
      </w:r>
    </w:p>
    <w:sectPr w:rsidR="00246AFE" w:rsidSect="00246A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AFE"/>
    <w:rsid w:val="00107751"/>
    <w:rsid w:val="00113659"/>
    <w:rsid w:val="001D126A"/>
    <w:rsid w:val="002430ED"/>
    <w:rsid w:val="00246AFE"/>
    <w:rsid w:val="004D14DE"/>
    <w:rsid w:val="004E1328"/>
    <w:rsid w:val="00547D7D"/>
    <w:rsid w:val="005A21CC"/>
    <w:rsid w:val="005C3366"/>
    <w:rsid w:val="00782033"/>
    <w:rsid w:val="0096698C"/>
    <w:rsid w:val="00A30C88"/>
    <w:rsid w:val="00AA7786"/>
    <w:rsid w:val="00CB0803"/>
    <w:rsid w:val="00E05221"/>
    <w:rsid w:val="00EC54F0"/>
    <w:rsid w:val="00EC5942"/>
    <w:rsid w:val="00F7073B"/>
    <w:rsid w:val="00F8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9F6CBA"/>
  <w15:docId w15:val="{F1AE5393-72D9-4D88-A9DF-474C2FFD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4</cp:revision>
  <dcterms:created xsi:type="dcterms:W3CDTF">2024-10-07T17:24:00Z</dcterms:created>
  <dcterms:modified xsi:type="dcterms:W3CDTF">2024-11-14T20:34:00Z</dcterms:modified>
</cp:coreProperties>
</file>