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D6" w:rsidRDefault="00D71FD6" w:rsidP="00E518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926" w:rsidRDefault="00D71FD6" w:rsidP="00E518BF">
      <w:pPr>
        <w:widowControl w:val="0"/>
        <w:autoSpaceDE w:val="0"/>
        <w:autoSpaceDN w:val="0"/>
        <w:adjustRightInd w:val="0"/>
        <w:jc w:val="center"/>
      </w:pPr>
      <w:r>
        <w:t>PART 630</w:t>
      </w:r>
      <w:r w:rsidR="00725926">
        <w:t xml:space="preserve"> </w:t>
      </w:r>
    </w:p>
    <w:p w:rsidR="00D71FD6" w:rsidRDefault="00D71FD6" w:rsidP="00E518BF">
      <w:pPr>
        <w:widowControl w:val="0"/>
        <w:autoSpaceDE w:val="0"/>
        <w:autoSpaceDN w:val="0"/>
        <w:adjustRightInd w:val="0"/>
        <w:jc w:val="center"/>
      </w:pPr>
      <w:r>
        <w:t>MATERNAL AND CHILD HEALTH</w:t>
      </w:r>
      <w:r w:rsidR="002A23FA">
        <w:t xml:space="preserve"> </w:t>
      </w:r>
      <w:r>
        <w:t>SERVICES CODE</w:t>
      </w:r>
    </w:p>
    <w:p w:rsidR="00D71FD6" w:rsidRDefault="00D71FD6" w:rsidP="00E518BF">
      <w:pPr>
        <w:widowControl w:val="0"/>
        <w:autoSpaceDE w:val="0"/>
        <w:autoSpaceDN w:val="0"/>
        <w:adjustRightInd w:val="0"/>
      </w:pPr>
    </w:p>
    <w:sectPr w:rsidR="00D71FD6" w:rsidSect="00904288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FD6"/>
    <w:rsid w:val="002A23FA"/>
    <w:rsid w:val="00365A03"/>
    <w:rsid w:val="00725926"/>
    <w:rsid w:val="00904288"/>
    <w:rsid w:val="009D734F"/>
    <w:rsid w:val="00D4249B"/>
    <w:rsid w:val="00D71FD6"/>
    <w:rsid w:val="00E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630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630</dc:title>
  <dc:subject/>
  <dc:creator>LambTR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