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2F" w:rsidRDefault="0055312F" w:rsidP="0055312F">
      <w:pPr>
        <w:widowControl w:val="0"/>
        <w:autoSpaceDE w:val="0"/>
        <w:autoSpaceDN w:val="0"/>
        <w:adjustRightInd w:val="0"/>
      </w:pPr>
    </w:p>
    <w:p w:rsidR="0055312F" w:rsidRDefault="0055312F" w:rsidP="0055312F">
      <w:pPr>
        <w:widowControl w:val="0"/>
        <w:autoSpaceDE w:val="0"/>
        <w:autoSpaceDN w:val="0"/>
        <w:adjustRightInd w:val="0"/>
      </w:pPr>
      <w:r>
        <w:rPr>
          <w:b/>
          <w:bCs/>
        </w:rPr>
        <w:t>Section 635.35  Incorporated Materials</w:t>
      </w:r>
      <w:r>
        <w:t xml:space="preserve"> </w:t>
      </w:r>
    </w:p>
    <w:p w:rsidR="0055312F" w:rsidRDefault="0055312F" w:rsidP="0055312F">
      <w:pPr>
        <w:widowControl w:val="0"/>
        <w:autoSpaceDE w:val="0"/>
        <w:autoSpaceDN w:val="0"/>
        <w:adjustRightInd w:val="0"/>
      </w:pPr>
    </w:p>
    <w:p w:rsidR="0055312F" w:rsidRDefault="0055312F" w:rsidP="0055312F">
      <w:pPr>
        <w:widowControl w:val="0"/>
        <w:autoSpaceDE w:val="0"/>
        <w:autoSpaceDN w:val="0"/>
        <w:adjustRightInd w:val="0"/>
      </w:pPr>
      <w:r>
        <w:t xml:space="preserve">The following materials are incorporated or referenced in this Part: </w:t>
      </w:r>
    </w:p>
    <w:p w:rsidR="0055312F" w:rsidRDefault="0055312F" w:rsidP="0055312F">
      <w:pPr>
        <w:widowControl w:val="0"/>
        <w:autoSpaceDE w:val="0"/>
        <w:autoSpaceDN w:val="0"/>
        <w:adjustRightInd w:val="0"/>
      </w:pPr>
    </w:p>
    <w:p w:rsidR="0055312F" w:rsidRDefault="0055312F" w:rsidP="0055312F">
      <w:pPr>
        <w:widowControl w:val="0"/>
        <w:autoSpaceDE w:val="0"/>
        <w:autoSpaceDN w:val="0"/>
        <w:adjustRightInd w:val="0"/>
        <w:ind w:left="1440" w:hanging="720"/>
      </w:pPr>
      <w:r>
        <w:t>a)</w:t>
      </w:r>
      <w:r>
        <w:tab/>
        <w:t xml:space="preserve">Federal Statutes and Regulations: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1)</w:t>
      </w:r>
      <w:r>
        <w:tab/>
        <w:t xml:space="preserve">Family Planning Services and Population Research Act of 1970, Public Law 91-572, 42 U.S.C. 300 (a)(6)(a).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2)</w:t>
      </w:r>
      <w:r>
        <w:tab/>
        <w:t xml:space="preserve">Poverty Income Guidelines, 54 FR 31, February 16, 1989.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3)</w:t>
      </w:r>
      <w:r>
        <w:tab/>
        <w:t xml:space="preserve">Title VI, Civil Rights Act of 1964 (42 U.S.C. 2000e et seq).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4)</w:t>
      </w:r>
      <w:r>
        <w:tab/>
        <w:t xml:space="preserve">42 CFR Subpart B, 50.201-50.209; 42 CFR, Subpart C, 50.301-50.310; 45 CFR 16, 74, 80, 84, 90.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5)</w:t>
      </w:r>
      <w:r>
        <w:tab/>
        <w:t xml:space="preserve">Accreditation Manual for Hospitals (1989).  The Joint Commission, 1 Renaissance Blvd., Oakbrook Terrace IL 60181. </w:t>
      </w:r>
    </w:p>
    <w:p w:rsidR="0055312F" w:rsidRDefault="0055312F" w:rsidP="0055312F">
      <w:pPr>
        <w:widowControl w:val="0"/>
        <w:autoSpaceDE w:val="0"/>
        <w:autoSpaceDN w:val="0"/>
        <w:adjustRightInd w:val="0"/>
        <w:ind w:left="1440" w:hanging="720"/>
      </w:pPr>
    </w:p>
    <w:p w:rsidR="0055312F" w:rsidRDefault="0055312F" w:rsidP="0055312F">
      <w:pPr>
        <w:widowControl w:val="0"/>
        <w:autoSpaceDE w:val="0"/>
        <w:autoSpaceDN w:val="0"/>
        <w:adjustRightInd w:val="0"/>
        <w:ind w:left="1440" w:hanging="720"/>
      </w:pPr>
      <w:r>
        <w:t>b)</w:t>
      </w:r>
      <w:r>
        <w:tab/>
        <w:t xml:space="preserve">State of Illinois Statutes and Regulations: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1)</w:t>
      </w:r>
      <w:r>
        <w:tab/>
        <w:t xml:space="preserve">The Ambulatory Surgical Treatment Center Act [210 ILCS 5].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2)</w:t>
      </w:r>
      <w:r>
        <w:tab/>
        <w:t xml:space="preserve">Section 15a of State Finance Act [30 ILCS 105].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3)</w:t>
      </w:r>
      <w:r>
        <w:tab/>
        <w:t xml:space="preserve">Fiscal Control and Internal Auditing Act [30 ILCS 10].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4)</w:t>
      </w:r>
      <w:r>
        <w:tab/>
        <w:t xml:space="preserve">Administrative Review Law [735 ILCS 5/Art. III].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5)</w:t>
      </w:r>
      <w:r>
        <w:tab/>
        <w:t xml:space="preserve">Minimum Qualifications for Public Health Personnel Employed by Full-Time Local Health Departments (77 Ill. Adm. Code 600).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6)</w:t>
      </w:r>
      <w:r>
        <w:tab/>
        <w:t xml:space="preserve">Ambulatory Surgical Treatment Center Licensing Requirements (77 Ill. Adm. Code 205).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7)</w:t>
      </w:r>
      <w:r>
        <w:tab/>
        <w:t xml:space="preserve">Travel (80 Ill. Adm. Code 2800).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8)</w:t>
      </w:r>
      <w:r>
        <w:tab/>
        <w:t xml:space="preserve">Rules of Practice and Procedure in Administrative Hearings (77 Ill. Adm. Code 100). </w:t>
      </w:r>
    </w:p>
    <w:p w:rsidR="0055312F" w:rsidRDefault="0055312F" w:rsidP="0055312F">
      <w:pPr>
        <w:widowControl w:val="0"/>
        <w:autoSpaceDE w:val="0"/>
        <w:autoSpaceDN w:val="0"/>
        <w:adjustRightInd w:val="0"/>
        <w:ind w:left="1440" w:hanging="720"/>
      </w:pPr>
    </w:p>
    <w:p w:rsidR="0055312F" w:rsidRDefault="0055312F" w:rsidP="0055312F">
      <w:pPr>
        <w:widowControl w:val="0"/>
        <w:autoSpaceDE w:val="0"/>
        <w:autoSpaceDN w:val="0"/>
        <w:adjustRightInd w:val="0"/>
        <w:ind w:left="1440" w:hanging="720"/>
      </w:pPr>
      <w:r>
        <w:t>c)</w:t>
      </w:r>
      <w:r>
        <w:tab/>
        <w:t xml:space="preserve">Other Materials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1)</w:t>
      </w:r>
      <w:r>
        <w:tab/>
        <w:t xml:space="preserve">Professional Standards of American Institute of Certified Public Accountants (Volume 1, Section 150, November 1982).  American Institute of Certified Public Accountants, 1211 Avenue of the Americas, New York, New York 10036-8775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2)</w:t>
      </w:r>
      <w:r>
        <w:tab/>
        <w:t xml:space="preserve">Program Guidelines for Project Grants for Family Planning Services published by the U.S. Department of Health and Human Services (U.S. G.P.O. 1981, 0-341-166/6348), U.S. Department of Health and Human Services, Public Health Service, Health Services Administration, Bureau of Community Health Services, Office for Family Planning, 5600 Fishers Lane, Rockville, Maryland 20857.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3)</w:t>
      </w:r>
      <w:r>
        <w:tab/>
        <w:t xml:space="preserve">Department of Health and Human Services Instruction Manual for BCHS Common Reporting Requirements (1982).  U.S. Department of Health and Human Services, Public Health Service, Health Services Administration, Rockville, Maryland 20857.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4)</w:t>
      </w:r>
      <w:r>
        <w:tab/>
        <w:t xml:space="preserve">BCHS Ambulatory Health Care Standards.  U.S. Department of Health and Human Services, Public Health Service, Health Services Administration, Bureau of Community Health Services, Rockville, Maryland 20857.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2160" w:hanging="720"/>
      </w:pPr>
      <w:r>
        <w:t>5)</w:t>
      </w:r>
      <w:r>
        <w:tab/>
        <w:t xml:space="preserve">Accreditation Manual for Hospitals (1989).  The Joint Commission, 1 Renaissance Blvd., Oakbrook Terrace IL 60181. </w:t>
      </w:r>
    </w:p>
    <w:p w:rsidR="0055312F" w:rsidRDefault="0055312F" w:rsidP="0055312F">
      <w:pPr>
        <w:widowControl w:val="0"/>
        <w:autoSpaceDE w:val="0"/>
        <w:autoSpaceDN w:val="0"/>
        <w:adjustRightInd w:val="0"/>
        <w:ind w:left="2160" w:hanging="720"/>
      </w:pPr>
    </w:p>
    <w:p w:rsidR="0055312F" w:rsidRDefault="0055312F" w:rsidP="0055312F">
      <w:pPr>
        <w:widowControl w:val="0"/>
        <w:autoSpaceDE w:val="0"/>
        <w:autoSpaceDN w:val="0"/>
        <w:adjustRightInd w:val="0"/>
        <w:ind w:left="1440" w:hanging="720"/>
      </w:pPr>
      <w:r>
        <w:t xml:space="preserve">(Source:  Amended at 14 Ill. Reg. 20783, effective January 1, 1991) </w:t>
      </w:r>
      <w:bookmarkStart w:id="0" w:name="_GoBack"/>
      <w:bookmarkEnd w:id="0"/>
    </w:p>
    <w:sectPr w:rsidR="0055312F" w:rsidSect="00CE7D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7D03"/>
    <w:rsid w:val="00115220"/>
    <w:rsid w:val="003061E4"/>
    <w:rsid w:val="003D2D69"/>
    <w:rsid w:val="0055312F"/>
    <w:rsid w:val="00577ABD"/>
    <w:rsid w:val="005C3366"/>
    <w:rsid w:val="00A11AB3"/>
    <w:rsid w:val="00CE7D03"/>
    <w:rsid w:val="00FC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F085D0-36CF-4B19-91EE-CB8DC1CB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Lane, Arlene L.</cp:lastModifiedBy>
  <cp:revision>5</cp:revision>
  <dcterms:created xsi:type="dcterms:W3CDTF">2012-06-22T00:28:00Z</dcterms:created>
  <dcterms:modified xsi:type="dcterms:W3CDTF">2018-06-27T17:37:00Z</dcterms:modified>
</cp:coreProperties>
</file>