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0A31" w14:textId="77777777" w:rsidR="00920943" w:rsidRDefault="00920943" w:rsidP="00920943">
      <w:pPr>
        <w:widowControl w:val="0"/>
        <w:autoSpaceDE w:val="0"/>
        <w:autoSpaceDN w:val="0"/>
        <w:adjustRightInd w:val="0"/>
        <w:ind w:left="720" w:hanging="720"/>
      </w:pPr>
    </w:p>
    <w:p w14:paraId="6477CD92" w14:textId="77777777" w:rsidR="00920943" w:rsidRDefault="00920943" w:rsidP="00920943">
      <w:pPr>
        <w:widowControl w:val="0"/>
        <w:autoSpaceDE w:val="0"/>
        <w:autoSpaceDN w:val="0"/>
        <w:adjustRightInd w:val="0"/>
      </w:pPr>
      <w:r>
        <w:rPr>
          <w:b/>
          <w:bCs/>
        </w:rPr>
        <w:t>Section 661.230  Designation of Medical Specialists</w:t>
      </w:r>
      <w:r>
        <w:t xml:space="preserve"> </w:t>
      </w:r>
    </w:p>
    <w:p w14:paraId="631636B9" w14:textId="77777777" w:rsidR="00920943" w:rsidRDefault="00920943" w:rsidP="00920943">
      <w:pPr>
        <w:widowControl w:val="0"/>
        <w:autoSpaceDE w:val="0"/>
        <w:autoSpaceDN w:val="0"/>
        <w:adjustRightInd w:val="0"/>
      </w:pPr>
    </w:p>
    <w:p w14:paraId="663E4B7E" w14:textId="44491DB2" w:rsidR="00920943" w:rsidRDefault="00920943" w:rsidP="00920943">
      <w:pPr>
        <w:widowControl w:val="0"/>
        <w:autoSpaceDE w:val="0"/>
        <w:autoSpaceDN w:val="0"/>
        <w:adjustRightInd w:val="0"/>
      </w:pPr>
      <w:r>
        <w:t xml:space="preserve">The Department, with the advice of the University of Illinois Division of Specialized Care for Children, and </w:t>
      </w:r>
      <w:r w:rsidR="00915E9D">
        <w:t xml:space="preserve">with </w:t>
      </w:r>
      <w:r>
        <w:t xml:space="preserve">the </w:t>
      </w:r>
      <w:r w:rsidR="00915E9D">
        <w:t xml:space="preserve">recommendation of the </w:t>
      </w:r>
      <w:r>
        <w:t xml:space="preserve">Advisory Committee, will designate </w:t>
      </w:r>
      <w:r w:rsidR="00915E9D" w:rsidRPr="00915E9D">
        <w:rPr>
          <w:i/>
          <w:iCs/>
        </w:rPr>
        <w:t xml:space="preserve">consultants </w:t>
      </w:r>
      <w:r w:rsidRPr="00915E9D">
        <w:rPr>
          <w:i/>
          <w:iCs/>
        </w:rPr>
        <w:t xml:space="preserve">qualified </w:t>
      </w:r>
      <w:r w:rsidR="00915E9D" w:rsidRPr="00915E9D">
        <w:rPr>
          <w:i/>
          <w:iCs/>
        </w:rPr>
        <w:t>to diagnose a condition detected by screening, provide management of care, and genetic counseling for the family</w:t>
      </w:r>
      <w:r w:rsidR="00915E9D">
        <w:t>,</w:t>
      </w:r>
      <w:r>
        <w:t xml:space="preserve"> to serve as medical specialists in specified disease categories.  These medical specialists should provide </w:t>
      </w:r>
      <w:r w:rsidR="00915E9D" w:rsidRPr="00915E9D">
        <w:rPr>
          <w:i/>
          <w:iCs/>
        </w:rPr>
        <w:t xml:space="preserve">clinical consultation and management of </w:t>
      </w:r>
      <w:r w:rsidRPr="00915E9D">
        <w:rPr>
          <w:i/>
          <w:iCs/>
        </w:rPr>
        <w:t>care</w:t>
      </w:r>
      <w:r w:rsidR="00915E9D" w:rsidRPr="00915E9D">
        <w:rPr>
          <w:i/>
          <w:iCs/>
        </w:rPr>
        <w:t xml:space="preserve">, as indicated </w:t>
      </w:r>
      <w:r w:rsidR="00915E9D">
        <w:t>by newborn screening results,</w:t>
      </w:r>
      <w:r>
        <w:t xml:space="preserve"> in collaboration with the primary care provider.  The minimum qualifications required for designation as a medical specialist are a license to practice medicine in all its branches in Illinois, or licensure in the state of practice, and certification by the American Board of Pediatrics or equivalent board from another country.  </w:t>
      </w:r>
      <w:r w:rsidR="00915E9D">
        <w:t>(Section 5.3 of 410 ILCS 265; Section 2 a 5.4 of 410 ILCS 240)</w:t>
      </w:r>
    </w:p>
    <w:sectPr w:rsidR="0092094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4305" w14:textId="77777777" w:rsidR="00A42F47" w:rsidRDefault="00A42F47">
      <w:r>
        <w:separator/>
      </w:r>
    </w:p>
  </w:endnote>
  <w:endnote w:type="continuationSeparator" w:id="0">
    <w:p w14:paraId="4A98DBC4" w14:textId="77777777" w:rsidR="00A42F47" w:rsidRDefault="00A4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1D60" w14:textId="77777777" w:rsidR="00A42F47" w:rsidRDefault="00A42F47">
      <w:r>
        <w:separator/>
      </w:r>
    </w:p>
  </w:footnote>
  <w:footnote w:type="continuationSeparator" w:id="0">
    <w:p w14:paraId="74D4288F" w14:textId="77777777" w:rsidR="00A42F47" w:rsidRDefault="00A4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A36"/>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5E9D"/>
    <w:rsid w:val="009168BC"/>
    <w:rsid w:val="00916926"/>
    <w:rsid w:val="009169AC"/>
    <w:rsid w:val="00920943"/>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4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80B31"/>
  <w15:chartTrackingRefBased/>
  <w15:docId w15:val="{3CB03A1A-84C5-468F-ABB4-E3B70644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814</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2021-09-27T14:51:00Z</dcterms:created>
  <dcterms:modified xsi:type="dcterms:W3CDTF">2022-09-08T18:23:00Z</dcterms:modified>
</cp:coreProperties>
</file>