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837E" w14:textId="77777777" w:rsidR="00B45974" w:rsidRDefault="00B45974" w:rsidP="00B45974">
      <w:pPr>
        <w:rPr>
          <w:rFonts w:eastAsia="Calibri"/>
        </w:rPr>
      </w:pPr>
    </w:p>
    <w:p w14:paraId="1EBE474D" w14:textId="77777777" w:rsidR="00B45974" w:rsidRPr="00B45974" w:rsidRDefault="005277BB" w:rsidP="00B45974">
      <w:pPr>
        <w:rPr>
          <w:rFonts w:eastAsia="Calibri"/>
          <w:b/>
        </w:rPr>
      </w:pPr>
      <w:r>
        <w:rPr>
          <w:rFonts w:eastAsia="Calibri"/>
          <w:b/>
        </w:rPr>
        <w:t xml:space="preserve">Section </w:t>
      </w:r>
      <w:proofErr w:type="gramStart"/>
      <w:r w:rsidR="00B45974" w:rsidRPr="00B45974">
        <w:rPr>
          <w:rFonts w:eastAsia="Calibri"/>
          <w:b/>
        </w:rPr>
        <w:t>661.620  Responsibilities</w:t>
      </w:r>
      <w:proofErr w:type="gramEnd"/>
      <w:r w:rsidR="00B45974" w:rsidRPr="00B45974">
        <w:rPr>
          <w:rFonts w:eastAsia="Calibri"/>
          <w:b/>
        </w:rPr>
        <w:t xml:space="preserve"> of Service Providers </w:t>
      </w:r>
    </w:p>
    <w:p w14:paraId="04C2163D" w14:textId="77777777" w:rsidR="00B45974" w:rsidRDefault="00B45974" w:rsidP="00B45974">
      <w:pPr>
        <w:rPr>
          <w:rFonts w:eastAsia="Calibri"/>
        </w:rPr>
      </w:pPr>
    </w:p>
    <w:p w14:paraId="24DBDDA8" w14:textId="4AE27782" w:rsidR="00B45974" w:rsidRPr="00B45974" w:rsidRDefault="00B45974" w:rsidP="00B45974">
      <w:pPr>
        <w:ind w:left="1440" w:hanging="720"/>
        <w:rPr>
          <w:rFonts w:eastAsia="Calibri"/>
        </w:rPr>
      </w:pPr>
      <w:r w:rsidRPr="00B45974">
        <w:rPr>
          <w:rFonts w:eastAsia="Calibri"/>
        </w:rPr>
        <w:t>a)</w:t>
      </w:r>
      <w:r w:rsidRPr="00B45974">
        <w:rPr>
          <w:rFonts w:eastAsia="Calibri"/>
        </w:rPr>
        <w:tab/>
      </w:r>
      <w:proofErr w:type="spellStart"/>
      <w:r w:rsidRPr="00B45974">
        <w:rPr>
          <w:rFonts w:eastAsia="Calibri"/>
        </w:rPr>
        <w:t>EHDI</w:t>
      </w:r>
      <w:proofErr w:type="spellEnd"/>
      <w:r w:rsidRPr="00B45974">
        <w:rPr>
          <w:rFonts w:eastAsia="Calibri"/>
        </w:rPr>
        <w:t xml:space="preserve"> service providers shall comply with the Early Intervention Services System Act </w:t>
      </w:r>
      <w:r w:rsidR="004339E3">
        <w:rPr>
          <w:rFonts w:eastAsia="Calibri"/>
        </w:rPr>
        <w:t xml:space="preserve">[325 </w:t>
      </w:r>
      <w:proofErr w:type="spellStart"/>
      <w:r w:rsidR="004339E3">
        <w:rPr>
          <w:rFonts w:eastAsia="Calibri"/>
        </w:rPr>
        <w:t>ILCS</w:t>
      </w:r>
      <w:proofErr w:type="spellEnd"/>
      <w:r w:rsidR="004339E3">
        <w:rPr>
          <w:rFonts w:eastAsia="Calibri"/>
        </w:rPr>
        <w:t xml:space="preserve"> 20] </w:t>
      </w:r>
      <w:r w:rsidRPr="00B45974">
        <w:rPr>
          <w:rFonts w:eastAsia="Calibri"/>
        </w:rPr>
        <w:t xml:space="preserve">and the Early Intervention Program regulations </w:t>
      </w:r>
      <w:r w:rsidR="007640C4">
        <w:rPr>
          <w:rFonts w:eastAsia="Calibri"/>
        </w:rPr>
        <w:t xml:space="preserve">(89 Ill. Adm. Code 500) </w:t>
      </w:r>
      <w:r w:rsidRPr="00B45974">
        <w:rPr>
          <w:rFonts w:eastAsia="Calibri"/>
        </w:rPr>
        <w:t>for all referrals, service provision and follow-up</w:t>
      </w:r>
      <w:r w:rsidR="00E545C3">
        <w:rPr>
          <w:rFonts w:eastAsia="Calibri"/>
        </w:rPr>
        <w:t>.</w:t>
      </w:r>
    </w:p>
    <w:p w14:paraId="21D3320D" w14:textId="77777777" w:rsidR="00B45974" w:rsidRDefault="00B45974" w:rsidP="00D927F4">
      <w:pPr>
        <w:rPr>
          <w:rFonts w:eastAsia="Calibri"/>
        </w:rPr>
      </w:pPr>
    </w:p>
    <w:p w14:paraId="3E33E328" w14:textId="199A472A" w:rsidR="00B45974" w:rsidRPr="00B45974" w:rsidRDefault="00B45974" w:rsidP="00B45974">
      <w:pPr>
        <w:ind w:left="1440" w:hanging="720"/>
        <w:rPr>
          <w:rFonts w:eastAsia="Calibri"/>
        </w:rPr>
      </w:pPr>
      <w:r w:rsidRPr="00B45974">
        <w:rPr>
          <w:rFonts w:eastAsia="Calibri"/>
        </w:rPr>
        <w:t>b)</w:t>
      </w:r>
      <w:r w:rsidRPr="00B45974">
        <w:rPr>
          <w:rFonts w:eastAsia="Calibri"/>
        </w:rPr>
        <w:tab/>
        <w:t xml:space="preserve">Primary healthcare providers </w:t>
      </w:r>
      <w:r w:rsidR="004339E3">
        <w:rPr>
          <w:rFonts w:eastAsia="Calibri"/>
        </w:rPr>
        <w:t xml:space="preserve">such as, but not limited to, physicians, advanced practice nurses, physician assistants, and otolaryngologists </w:t>
      </w:r>
      <w:r w:rsidRPr="00B45974">
        <w:rPr>
          <w:rFonts w:eastAsia="Calibri"/>
        </w:rPr>
        <w:t xml:space="preserve">shall perform the following </w:t>
      </w:r>
      <w:r w:rsidR="007A6FF4">
        <w:rPr>
          <w:rFonts w:eastAsia="Calibri"/>
        </w:rPr>
        <w:t xml:space="preserve">Early Intervention </w:t>
      </w:r>
      <w:r w:rsidRPr="00B45974">
        <w:rPr>
          <w:rFonts w:eastAsia="Calibri"/>
        </w:rPr>
        <w:t>services</w:t>
      </w:r>
      <w:r w:rsidR="007A6FF4">
        <w:rPr>
          <w:rFonts w:eastAsia="Calibri"/>
        </w:rPr>
        <w:t xml:space="preserve"> in accordance with federal regulations (34 CFR 303.303)</w:t>
      </w:r>
      <w:r w:rsidRPr="00B45974">
        <w:rPr>
          <w:rFonts w:eastAsia="Calibri"/>
        </w:rPr>
        <w:t>:</w:t>
      </w:r>
    </w:p>
    <w:p w14:paraId="679E457A" w14:textId="77777777" w:rsidR="00B45974" w:rsidRDefault="00B45974" w:rsidP="00D927F4">
      <w:pPr>
        <w:rPr>
          <w:rFonts w:eastAsia="Calibri"/>
        </w:rPr>
      </w:pPr>
    </w:p>
    <w:p w14:paraId="3DDC5241" w14:textId="77777777" w:rsidR="00B45974" w:rsidRPr="00B45974" w:rsidRDefault="00B45974" w:rsidP="00B45974">
      <w:pPr>
        <w:ind w:left="2160" w:hanging="720"/>
        <w:rPr>
          <w:rFonts w:eastAsia="Calibri"/>
        </w:rPr>
      </w:pPr>
      <w:r w:rsidRPr="00B45974">
        <w:rPr>
          <w:rFonts w:eastAsia="Calibri"/>
        </w:rPr>
        <w:t>1)</w:t>
      </w:r>
      <w:r w:rsidRPr="00B45974">
        <w:rPr>
          <w:rFonts w:eastAsia="Calibri"/>
        </w:rPr>
        <w:tab/>
        <w:t>Educate families on newborn hearing screening, auditory and communication development, and risk factors for hearing loss including late onset, progressive or acquired hearing loss;</w:t>
      </w:r>
    </w:p>
    <w:p w14:paraId="484C67E5" w14:textId="77777777" w:rsidR="00B45974" w:rsidRDefault="00B45974" w:rsidP="00D927F4">
      <w:pPr>
        <w:rPr>
          <w:rFonts w:eastAsia="Calibri"/>
        </w:rPr>
      </w:pPr>
    </w:p>
    <w:p w14:paraId="363AA5B1" w14:textId="77777777" w:rsidR="00B45974" w:rsidRPr="00B45974" w:rsidRDefault="00B45974" w:rsidP="00B45974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B45974">
        <w:rPr>
          <w:rFonts w:eastAsia="Calibri"/>
        </w:rPr>
        <w:t>As part of routine medical care, monitor for late onset, progressive or acquired hearing loss and provide timely referrals and care coordination as appropriate;</w:t>
      </w:r>
    </w:p>
    <w:p w14:paraId="02F3478E" w14:textId="77777777" w:rsidR="00B45974" w:rsidRDefault="00B45974" w:rsidP="00D927F4">
      <w:pPr>
        <w:rPr>
          <w:rFonts w:eastAsia="Calibri"/>
        </w:rPr>
      </w:pPr>
    </w:p>
    <w:p w14:paraId="4A0CB44E" w14:textId="77777777" w:rsidR="00B45974" w:rsidRPr="00B45974" w:rsidRDefault="00B45974" w:rsidP="00B45974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B45974">
        <w:rPr>
          <w:rFonts w:eastAsia="Calibri"/>
        </w:rPr>
        <w:t xml:space="preserve">Assist the family to complete a newborn hearing screening no later than one month of age unless medically contraindicated; </w:t>
      </w:r>
    </w:p>
    <w:p w14:paraId="646DE423" w14:textId="77777777" w:rsidR="00B45974" w:rsidRDefault="00B45974" w:rsidP="00D927F4">
      <w:pPr>
        <w:rPr>
          <w:rFonts w:eastAsia="Calibri"/>
        </w:rPr>
      </w:pPr>
    </w:p>
    <w:p w14:paraId="66D5EE5A" w14:textId="4638E423" w:rsidR="00B45974" w:rsidRPr="00B45974" w:rsidRDefault="00B45974" w:rsidP="00B45974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B45974">
        <w:rPr>
          <w:rFonts w:eastAsia="Calibri"/>
        </w:rPr>
        <w:t xml:space="preserve">For all newborns, infants or children not passing the hearing screening, assist the family to complete diagnostic audiology services, appropriate medical consultation, and follow-up </w:t>
      </w:r>
      <w:r w:rsidR="004339E3">
        <w:rPr>
          <w:rFonts w:eastAsia="Calibri"/>
        </w:rPr>
        <w:t>by</w:t>
      </w:r>
      <w:r w:rsidRPr="00B45974">
        <w:rPr>
          <w:rFonts w:eastAsia="Calibri"/>
        </w:rPr>
        <w:t xml:space="preserve"> no later than 3 months of age</w:t>
      </w:r>
      <w:r w:rsidR="00E545C3">
        <w:rPr>
          <w:rFonts w:eastAsia="Calibri"/>
        </w:rPr>
        <w:t>,</w:t>
      </w:r>
      <w:r w:rsidRPr="00B45974">
        <w:rPr>
          <w:rFonts w:eastAsia="Calibri"/>
        </w:rPr>
        <w:t xml:space="preserve"> unless medically contraindicated; and</w:t>
      </w:r>
    </w:p>
    <w:p w14:paraId="3825D228" w14:textId="77777777" w:rsidR="00B45974" w:rsidRDefault="00B45974" w:rsidP="00D927F4">
      <w:pPr>
        <w:rPr>
          <w:rFonts w:eastAsia="Calibri"/>
        </w:rPr>
      </w:pPr>
    </w:p>
    <w:p w14:paraId="1DFC0BBF" w14:textId="77777777" w:rsidR="00B45974" w:rsidRPr="00B45974" w:rsidRDefault="00B45974" w:rsidP="00B45974">
      <w:pPr>
        <w:ind w:left="2160" w:hanging="720"/>
        <w:rPr>
          <w:rFonts w:eastAsia="Calibri"/>
        </w:rPr>
      </w:pPr>
      <w:r>
        <w:rPr>
          <w:rFonts w:eastAsia="Calibri"/>
        </w:rPr>
        <w:t>5)</w:t>
      </w:r>
      <w:r>
        <w:rPr>
          <w:rFonts w:eastAsia="Calibri"/>
        </w:rPr>
        <w:tab/>
      </w:r>
      <w:r w:rsidRPr="00B45974">
        <w:rPr>
          <w:rFonts w:eastAsia="Calibri"/>
        </w:rPr>
        <w:t>For all newborns, infants or children with a suspected or confirmed hearing loss, make appropriate medical and intervention referrals for upon diagnosis, unless medically contraindicated.</w:t>
      </w:r>
    </w:p>
    <w:p w14:paraId="695B4F3D" w14:textId="77777777" w:rsidR="00B45974" w:rsidRDefault="00B45974" w:rsidP="00D927F4">
      <w:pPr>
        <w:rPr>
          <w:rFonts w:eastAsia="Calibri"/>
        </w:rPr>
      </w:pPr>
    </w:p>
    <w:p w14:paraId="6EFBC17B" w14:textId="70423A6B" w:rsidR="00B45974" w:rsidRPr="00B45974" w:rsidRDefault="00B45974" w:rsidP="00B45974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B45974">
        <w:rPr>
          <w:rFonts w:eastAsia="Calibri"/>
        </w:rPr>
        <w:t xml:space="preserve">Audiologists shall report </w:t>
      </w:r>
      <w:r w:rsidR="004339E3" w:rsidRPr="004339E3">
        <w:rPr>
          <w:rFonts w:eastAsia="Calibri"/>
          <w:i/>
          <w:iCs/>
        </w:rPr>
        <w:t xml:space="preserve">to the Department in a format determined by the Department </w:t>
      </w:r>
      <w:r w:rsidRPr="00B45974">
        <w:rPr>
          <w:rFonts w:eastAsia="Calibri"/>
        </w:rPr>
        <w:t>any procedure or service for newborn hearing screening or for a new hearing loss diagnosis of a child through 6 years of age. In addition to reporting requirements, audiologists shall perform the following</w:t>
      </w:r>
      <w:r w:rsidR="004339E3">
        <w:rPr>
          <w:rFonts w:eastAsia="Calibri"/>
        </w:rPr>
        <w:t xml:space="preserve"> (Section 10 and 23</w:t>
      </w:r>
      <w:r w:rsidR="003B76FD">
        <w:rPr>
          <w:rFonts w:eastAsia="Calibri"/>
        </w:rPr>
        <w:t>(</w:t>
      </w:r>
      <w:r w:rsidR="004339E3">
        <w:rPr>
          <w:rFonts w:eastAsia="Calibri"/>
        </w:rPr>
        <w:t>b</w:t>
      </w:r>
      <w:r w:rsidR="003B76FD">
        <w:rPr>
          <w:rFonts w:eastAsia="Calibri"/>
        </w:rPr>
        <w:t>)</w:t>
      </w:r>
      <w:r w:rsidR="004339E3">
        <w:rPr>
          <w:rFonts w:eastAsia="Calibri"/>
        </w:rPr>
        <w:t xml:space="preserve"> of 410 </w:t>
      </w:r>
      <w:proofErr w:type="spellStart"/>
      <w:r w:rsidR="004339E3">
        <w:rPr>
          <w:rFonts w:eastAsia="Calibri"/>
        </w:rPr>
        <w:t>ILCS</w:t>
      </w:r>
      <w:proofErr w:type="spellEnd"/>
      <w:r w:rsidR="004339E3">
        <w:rPr>
          <w:rFonts w:eastAsia="Calibri"/>
        </w:rPr>
        <w:t xml:space="preserve"> 213</w:t>
      </w:r>
      <w:r w:rsidR="0027248F">
        <w:rPr>
          <w:rFonts w:eastAsia="Calibri"/>
        </w:rPr>
        <w:t>)</w:t>
      </w:r>
      <w:r w:rsidRPr="00B45974">
        <w:rPr>
          <w:rFonts w:eastAsia="Calibri"/>
        </w:rPr>
        <w:t>:</w:t>
      </w:r>
    </w:p>
    <w:p w14:paraId="4B3A8238" w14:textId="77777777" w:rsidR="00B45974" w:rsidRPr="00B45974" w:rsidRDefault="00B45974" w:rsidP="00D927F4">
      <w:pPr>
        <w:rPr>
          <w:rFonts w:eastAsia="Calibri"/>
        </w:rPr>
      </w:pPr>
    </w:p>
    <w:p w14:paraId="1EA285F9" w14:textId="7C627ACF" w:rsidR="00B45974" w:rsidRPr="00B45974" w:rsidRDefault="00B45974" w:rsidP="00B45974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B45974">
        <w:rPr>
          <w:rFonts w:eastAsia="Calibri"/>
        </w:rPr>
        <w:t xml:space="preserve">Follow the screening and pediatric audiology guidance provided by the Year 2019 </w:t>
      </w:r>
      <w:r w:rsidR="004339E3">
        <w:rPr>
          <w:rFonts w:eastAsia="Calibri"/>
        </w:rPr>
        <w:t xml:space="preserve">Joint Committee on Infant Hearing </w:t>
      </w:r>
      <w:r w:rsidRPr="00B45974">
        <w:rPr>
          <w:rFonts w:eastAsia="Calibri"/>
        </w:rPr>
        <w:t>Position Statement: Principles and Guidelines for Early Hearing Detection and Intervention Programs;</w:t>
      </w:r>
    </w:p>
    <w:p w14:paraId="5BFA5CF3" w14:textId="77777777" w:rsidR="00B45974" w:rsidRDefault="00B45974" w:rsidP="00D927F4">
      <w:pPr>
        <w:rPr>
          <w:rFonts w:eastAsia="Calibri"/>
        </w:rPr>
      </w:pPr>
    </w:p>
    <w:p w14:paraId="2ECCB8A9" w14:textId="77777777" w:rsidR="00B45974" w:rsidRPr="00B45974" w:rsidRDefault="00B45974" w:rsidP="00B45974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B45974">
        <w:rPr>
          <w:rFonts w:eastAsia="Calibri"/>
        </w:rPr>
        <w:t xml:space="preserve">For all newborns, infants or children not passing a hearing screening, assist the family to complete diagnostic audiology services, appropriate </w:t>
      </w:r>
      <w:r w:rsidRPr="00B45974">
        <w:rPr>
          <w:rFonts w:eastAsia="Calibri"/>
        </w:rPr>
        <w:lastRenderedPageBreak/>
        <w:t>medical consultation, and follow-up no later than 3 months of age, directly after not passing the screening, unless medically contraindicated;</w:t>
      </w:r>
    </w:p>
    <w:p w14:paraId="7ED4F1D3" w14:textId="77777777" w:rsidR="00B45974" w:rsidRDefault="00B45974" w:rsidP="00D927F4">
      <w:pPr>
        <w:rPr>
          <w:rFonts w:eastAsia="Calibri"/>
        </w:rPr>
      </w:pPr>
    </w:p>
    <w:p w14:paraId="4A4E21F7" w14:textId="5A268449" w:rsidR="00B45974" w:rsidRPr="00B45974" w:rsidRDefault="00B45974" w:rsidP="00B45974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B45974">
        <w:rPr>
          <w:rFonts w:eastAsia="Calibri"/>
        </w:rPr>
        <w:t>Complete comprehensive diagnosis</w:t>
      </w:r>
      <w:r w:rsidR="004339E3">
        <w:rPr>
          <w:rFonts w:eastAsia="Calibri"/>
        </w:rPr>
        <w:t xml:space="preserve"> and</w:t>
      </w:r>
      <w:r w:rsidRPr="00B45974">
        <w:rPr>
          <w:rFonts w:eastAsia="Calibri"/>
        </w:rPr>
        <w:t xml:space="preserve"> follow-up for children with a suspected or confirmed unilateral or bilateral hearing loss; and</w:t>
      </w:r>
    </w:p>
    <w:p w14:paraId="3279D361" w14:textId="77777777" w:rsidR="00B45974" w:rsidRDefault="00B45974" w:rsidP="00D927F4">
      <w:pPr>
        <w:rPr>
          <w:rFonts w:eastAsia="Calibri"/>
        </w:rPr>
      </w:pPr>
    </w:p>
    <w:p w14:paraId="06AEF121" w14:textId="77777777" w:rsidR="00B45974" w:rsidRPr="00B45974" w:rsidRDefault="00B45974" w:rsidP="00B45974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B45974">
        <w:rPr>
          <w:rFonts w:eastAsia="Calibri"/>
        </w:rPr>
        <w:t>For all children with a suspected or confirmed hearing loss, make appropriate medical and intervention referrals upon diagnosis, unless medically contraindicated.</w:t>
      </w:r>
    </w:p>
    <w:p w14:paraId="00653E02" w14:textId="77777777" w:rsidR="00B45974" w:rsidRDefault="00B45974" w:rsidP="00D927F4">
      <w:pPr>
        <w:rPr>
          <w:rFonts w:eastAsia="Calibri"/>
        </w:rPr>
      </w:pPr>
    </w:p>
    <w:p w14:paraId="47087CFC" w14:textId="10E92F11" w:rsidR="00B45974" w:rsidRPr="00B45974" w:rsidRDefault="003B76FD" w:rsidP="003B76FD">
      <w:pPr>
        <w:ind w:left="1440" w:hanging="720"/>
        <w:rPr>
          <w:rFonts w:eastAsia="Calibri"/>
        </w:rPr>
      </w:pPr>
      <w:r>
        <w:rPr>
          <w:rFonts w:eastAsia="Calibri"/>
        </w:rPr>
        <w:t>d</w:t>
      </w:r>
      <w:r w:rsidR="00B45974" w:rsidRPr="00B45974">
        <w:rPr>
          <w:rFonts w:eastAsia="Calibri"/>
        </w:rPr>
        <w:t>)</w:t>
      </w:r>
      <w:r w:rsidR="00B45974" w:rsidRPr="00B45974">
        <w:rPr>
          <w:rFonts w:eastAsia="Calibri"/>
        </w:rPr>
        <w:tab/>
        <w:t xml:space="preserve">The certified local health department shall provide assistance to locate a family, coordinate and schedule follow-up, document results and provide status updates within 30 days of </w:t>
      </w:r>
      <w:r w:rsidR="004339E3">
        <w:rPr>
          <w:rFonts w:eastAsia="Calibri"/>
        </w:rPr>
        <w:t>a</w:t>
      </w:r>
      <w:r w:rsidR="00B45974" w:rsidRPr="00B45974">
        <w:rPr>
          <w:rFonts w:eastAsia="Calibri"/>
        </w:rPr>
        <w:t xml:space="preserve"> referral or at the time the case is resolved</w:t>
      </w:r>
      <w:r w:rsidR="004339E3">
        <w:rPr>
          <w:rFonts w:eastAsia="Calibri"/>
        </w:rPr>
        <w:t xml:space="preserve"> </w:t>
      </w:r>
      <w:r w:rsidR="004339E3" w:rsidRPr="004339E3">
        <w:rPr>
          <w:rFonts w:eastAsia="Calibri"/>
          <w:i/>
          <w:iCs/>
        </w:rPr>
        <w:t>to the Department in a format determined by the Department</w:t>
      </w:r>
      <w:r w:rsidR="004339E3">
        <w:rPr>
          <w:rFonts w:eastAsia="Calibri"/>
        </w:rPr>
        <w:t xml:space="preserve"> (Section </w:t>
      </w:r>
      <w:proofErr w:type="spellStart"/>
      <w:r w:rsidR="004339E3">
        <w:rPr>
          <w:rFonts w:eastAsia="Calibri"/>
        </w:rPr>
        <w:t>23b</w:t>
      </w:r>
      <w:proofErr w:type="spellEnd"/>
      <w:r w:rsidR="004339E3">
        <w:rPr>
          <w:rFonts w:eastAsia="Calibri"/>
        </w:rPr>
        <w:t xml:space="preserve"> of 410 </w:t>
      </w:r>
      <w:proofErr w:type="spellStart"/>
      <w:r w:rsidR="004339E3">
        <w:rPr>
          <w:rFonts w:eastAsia="Calibri"/>
        </w:rPr>
        <w:t>ILCS</w:t>
      </w:r>
      <w:proofErr w:type="spellEnd"/>
      <w:r w:rsidR="004339E3">
        <w:rPr>
          <w:rFonts w:eastAsia="Calibri"/>
        </w:rPr>
        <w:t xml:space="preserve"> 213)</w:t>
      </w:r>
      <w:r w:rsidR="005277BB">
        <w:rPr>
          <w:rFonts w:eastAsia="Calibri"/>
        </w:rPr>
        <w:t>.</w:t>
      </w:r>
    </w:p>
    <w:sectPr w:rsidR="00B45974" w:rsidRPr="00B45974" w:rsidSect="00B45974"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6495" w14:textId="77777777" w:rsidR="0076174D" w:rsidRDefault="0076174D">
      <w:r>
        <w:separator/>
      </w:r>
    </w:p>
  </w:endnote>
  <w:endnote w:type="continuationSeparator" w:id="0">
    <w:p w14:paraId="79375450" w14:textId="77777777" w:rsidR="0076174D" w:rsidRDefault="0076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BA79" w14:textId="77777777" w:rsidR="0076174D" w:rsidRDefault="0076174D">
      <w:r>
        <w:separator/>
      </w:r>
    </w:p>
  </w:footnote>
  <w:footnote w:type="continuationSeparator" w:id="0">
    <w:p w14:paraId="5B89D8D8" w14:textId="77777777" w:rsidR="0076174D" w:rsidRDefault="0076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5AEC"/>
    <w:multiLevelType w:val="hybridMultilevel"/>
    <w:tmpl w:val="4A0C2262"/>
    <w:lvl w:ilvl="0" w:tplc="806085D6">
      <w:start w:val="1"/>
      <w:numFmt w:val="lowerLetter"/>
      <w:lvlText w:val="%1)"/>
      <w:lvlJc w:val="left"/>
      <w:pPr>
        <w:ind w:left="1440" w:hanging="360"/>
      </w:pPr>
      <w:rPr>
        <w:i w:val="0"/>
        <w:iCs w:val="0"/>
        <w:color w:val="auto"/>
        <w:u w:val="none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F73E07"/>
    <w:multiLevelType w:val="hybridMultilevel"/>
    <w:tmpl w:val="1B34FA18"/>
    <w:lvl w:ilvl="0" w:tplc="700E3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06860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4BBF"/>
    <w:multiLevelType w:val="hybridMultilevel"/>
    <w:tmpl w:val="2C10E8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48F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6FD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9E3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7BB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74D"/>
    <w:rsid w:val="00763B6D"/>
    <w:rsid w:val="007640C4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FF4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974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7F4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5C3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E0A5"/>
  <w15:chartTrackingRefBased/>
  <w15:docId w15:val="{B9CB710E-F0B5-467A-AD3F-461D31D7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9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11</cp:revision>
  <dcterms:created xsi:type="dcterms:W3CDTF">2021-09-27T14:52:00Z</dcterms:created>
  <dcterms:modified xsi:type="dcterms:W3CDTF">2023-03-17T16:44:00Z</dcterms:modified>
</cp:coreProperties>
</file>