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2F62B" w14:textId="77777777" w:rsidR="00616B15" w:rsidRDefault="00616B15" w:rsidP="00616B15">
      <w:pPr>
        <w:widowControl w:val="0"/>
        <w:autoSpaceDE w:val="0"/>
        <w:autoSpaceDN w:val="0"/>
        <w:adjustRightInd w:val="0"/>
      </w:pPr>
    </w:p>
    <w:p w14:paraId="119AC137" w14:textId="77777777" w:rsidR="00616B15" w:rsidRDefault="00616B15" w:rsidP="00616B15">
      <w:pPr>
        <w:widowControl w:val="0"/>
        <w:autoSpaceDE w:val="0"/>
        <w:autoSpaceDN w:val="0"/>
        <w:adjustRightInd w:val="0"/>
      </w:pPr>
      <w:r>
        <w:rPr>
          <w:b/>
          <w:bCs/>
        </w:rPr>
        <w:t xml:space="preserve">Section </w:t>
      </w:r>
      <w:proofErr w:type="gramStart"/>
      <w:r>
        <w:rPr>
          <w:b/>
          <w:bCs/>
        </w:rPr>
        <w:t>693.10  Definitions</w:t>
      </w:r>
      <w:proofErr w:type="gramEnd"/>
      <w:r>
        <w:t xml:space="preserve"> </w:t>
      </w:r>
    </w:p>
    <w:p w14:paraId="78F31C8A" w14:textId="77777777" w:rsidR="00616B15" w:rsidRDefault="00616B15" w:rsidP="00616B15">
      <w:pPr>
        <w:widowControl w:val="0"/>
        <w:autoSpaceDE w:val="0"/>
        <w:autoSpaceDN w:val="0"/>
        <w:adjustRightInd w:val="0"/>
      </w:pPr>
    </w:p>
    <w:p w14:paraId="219AD7DD" w14:textId="77777777" w:rsidR="00616B15" w:rsidRDefault="00616B15" w:rsidP="00926D54">
      <w:pPr>
        <w:widowControl w:val="0"/>
        <w:autoSpaceDE w:val="0"/>
        <w:autoSpaceDN w:val="0"/>
        <w:adjustRightInd w:val="0"/>
        <w:ind w:left="1440"/>
      </w:pPr>
      <w:r>
        <w:t xml:space="preserve">"Act" means Illinois Sexually Transmissible Disease Control Act [410 </w:t>
      </w:r>
      <w:proofErr w:type="spellStart"/>
      <w:r>
        <w:t>ILCS</w:t>
      </w:r>
      <w:proofErr w:type="spellEnd"/>
      <w:r>
        <w:t xml:space="preserve"> 325]. </w:t>
      </w:r>
    </w:p>
    <w:p w14:paraId="4C580B55" w14:textId="77777777" w:rsidR="00616B15" w:rsidRDefault="00616B15" w:rsidP="007D1574">
      <w:pPr>
        <w:widowControl w:val="0"/>
        <w:autoSpaceDE w:val="0"/>
        <w:autoSpaceDN w:val="0"/>
        <w:adjustRightInd w:val="0"/>
      </w:pPr>
    </w:p>
    <w:p w14:paraId="68B791BF" w14:textId="77777777" w:rsidR="00616B15" w:rsidRDefault="00616B15" w:rsidP="00926D54">
      <w:pPr>
        <w:widowControl w:val="0"/>
        <w:autoSpaceDE w:val="0"/>
        <w:autoSpaceDN w:val="0"/>
        <w:adjustRightInd w:val="0"/>
        <w:ind w:left="1440"/>
      </w:pPr>
      <w:r>
        <w:t xml:space="preserve">"Blood Bank" means any facility or location at which blood or plasma </w:t>
      </w:r>
      <w:r w:rsidR="00864452">
        <w:t>is</w:t>
      </w:r>
      <w:r>
        <w:t xml:space="preserve"> procured, furnished, donated, processed, stored or distributed. </w:t>
      </w:r>
    </w:p>
    <w:p w14:paraId="655F2C5E" w14:textId="77777777" w:rsidR="00616B15" w:rsidRDefault="00616B15" w:rsidP="007D1574">
      <w:pPr>
        <w:widowControl w:val="0"/>
        <w:autoSpaceDE w:val="0"/>
        <w:autoSpaceDN w:val="0"/>
        <w:adjustRightInd w:val="0"/>
      </w:pPr>
    </w:p>
    <w:p w14:paraId="0F360624" w14:textId="77777777" w:rsidR="006B151E" w:rsidRDefault="009E7B60" w:rsidP="00864452">
      <w:pPr>
        <w:widowControl w:val="0"/>
        <w:tabs>
          <w:tab w:val="left" w:pos="3690"/>
        </w:tabs>
        <w:autoSpaceDE w:val="0"/>
        <w:autoSpaceDN w:val="0"/>
        <w:adjustRightInd w:val="0"/>
        <w:ind w:left="1440"/>
      </w:pPr>
      <w:r>
        <w:t>"</w:t>
      </w:r>
      <w:r w:rsidR="006B151E" w:rsidRPr="006B151E">
        <w:t>Certified Local Health Department</w:t>
      </w:r>
      <w:r>
        <w:t>"</w:t>
      </w:r>
      <w:r w:rsidR="006B151E" w:rsidRPr="006B151E">
        <w:t xml:space="preserve"> means a local health department that is certified pursuant to </w:t>
      </w:r>
      <w:r w:rsidR="00864452">
        <w:t xml:space="preserve">77 Ill. Adm. Code </w:t>
      </w:r>
      <w:r w:rsidR="006B151E" w:rsidRPr="006B151E">
        <w:t>600.210 of the Certified Local Health Department Code.</w:t>
      </w:r>
    </w:p>
    <w:p w14:paraId="26964D73" w14:textId="77777777" w:rsidR="006B151E" w:rsidRDefault="006B151E" w:rsidP="007D1574">
      <w:pPr>
        <w:widowControl w:val="0"/>
        <w:autoSpaceDE w:val="0"/>
        <w:autoSpaceDN w:val="0"/>
        <w:adjustRightInd w:val="0"/>
      </w:pPr>
    </w:p>
    <w:p w14:paraId="6F25FB5B" w14:textId="77777777" w:rsidR="00616B15" w:rsidRDefault="00616B15" w:rsidP="00926D54">
      <w:pPr>
        <w:widowControl w:val="0"/>
        <w:autoSpaceDE w:val="0"/>
        <w:autoSpaceDN w:val="0"/>
        <w:adjustRightInd w:val="0"/>
        <w:ind w:left="1440"/>
      </w:pPr>
      <w:r>
        <w:t>"Contact" means</w:t>
      </w:r>
      <w:r w:rsidR="00864452">
        <w:t>:</w:t>
      </w:r>
      <w:r>
        <w:t xml:space="preserve"> </w:t>
      </w:r>
    </w:p>
    <w:p w14:paraId="1F28D64F" w14:textId="77777777" w:rsidR="00616B15" w:rsidRDefault="00616B15" w:rsidP="007D1574">
      <w:pPr>
        <w:widowControl w:val="0"/>
        <w:autoSpaceDE w:val="0"/>
        <w:autoSpaceDN w:val="0"/>
        <w:adjustRightInd w:val="0"/>
      </w:pPr>
    </w:p>
    <w:p w14:paraId="7CB25F1A" w14:textId="77777777" w:rsidR="00616B15" w:rsidRDefault="006B151E" w:rsidP="00926D54">
      <w:pPr>
        <w:widowControl w:val="0"/>
        <w:autoSpaceDE w:val="0"/>
        <w:autoSpaceDN w:val="0"/>
        <w:adjustRightInd w:val="0"/>
        <w:ind w:left="2160"/>
      </w:pPr>
      <w:r>
        <w:t>An</w:t>
      </w:r>
      <w:r w:rsidR="00616B15">
        <w:t xml:space="preserve"> individual who has been in direct sexual contact with </w:t>
      </w:r>
      <w:r>
        <w:t>an individual infected with a sexually transmitted infection (</w:t>
      </w:r>
      <w:proofErr w:type="spellStart"/>
      <w:r>
        <w:t>STI</w:t>
      </w:r>
      <w:proofErr w:type="spellEnd"/>
      <w:r>
        <w:t>)</w:t>
      </w:r>
      <w:r w:rsidR="00616B15">
        <w:t xml:space="preserve">; </w:t>
      </w:r>
    </w:p>
    <w:p w14:paraId="61F75072" w14:textId="77777777" w:rsidR="00616B15" w:rsidRDefault="00616B15" w:rsidP="007D1574">
      <w:pPr>
        <w:widowControl w:val="0"/>
        <w:autoSpaceDE w:val="0"/>
        <w:autoSpaceDN w:val="0"/>
        <w:adjustRightInd w:val="0"/>
      </w:pPr>
    </w:p>
    <w:p w14:paraId="67D603BF" w14:textId="77777777" w:rsidR="00616B15" w:rsidRDefault="00DC1B86" w:rsidP="00926D54">
      <w:pPr>
        <w:widowControl w:val="0"/>
        <w:autoSpaceDE w:val="0"/>
        <w:autoSpaceDN w:val="0"/>
        <w:adjustRightInd w:val="0"/>
        <w:ind w:left="2160"/>
      </w:pPr>
      <w:r>
        <w:t>An</w:t>
      </w:r>
      <w:r w:rsidR="00616B15">
        <w:t xml:space="preserve"> individual who has been in direct sexual or needle contact with a person with AIDS or HIV infection; </w:t>
      </w:r>
    </w:p>
    <w:p w14:paraId="185AAA87" w14:textId="77777777" w:rsidR="00616B15" w:rsidRDefault="00616B15" w:rsidP="007D1574">
      <w:pPr>
        <w:widowControl w:val="0"/>
        <w:autoSpaceDE w:val="0"/>
        <w:autoSpaceDN w:val="0"/>
        <w:adjustRightInd w:val="0"/>
      </w:pPr>
    </w:p>
    <w:p w14:paraId="694CC559" w14:textId="77777777" w:rsidR="00616B15" w:rsidRDefault="006B151E" w:rsidP="00926D54">
      <w:pPr>
        <w:widowControl w:val="0"/>
        <w:autoSpaceDE w:val="0"/>
        <w:autoSpaceDN w:val="0"/>
        <w:adjustRightInd w:val="0"/>
        <w:ind w:left="2160"/>
      </w:pPr>
      <w:r>
        <w:t>An</w:t>
      </w:r>
      <w:r w:rsidR="00616B15">
        <w:t xml:space="preserve"> individual who has </w:t>
      </w:r>
      <w:r>
        <w:t>undergone artificial</w:t>
      </w:r>
      <w:r w:rsidR="00616B15">
        <w:t xml:space="preserve"> insemination, a blood transfusion or an organ or tissue transplantation donated by a person with </w:t>
      </w:r>
      <w:r>
        <w:t>human immunodeficiency virus</w:t>
      </w:r>
      <w:r w:rsidR="00616B15">
        <w:t xml:space="preserve"> </w:t>
      </w:r>
      <w:r>
        <w:t>(</w:t>
      </w:r>
      <w:r w:rsidR="00616B15">
        <w:t>HIV</w:t>
      </w:r>
      <w:r>
        <w:t>)</w:t>
      </w:r>
      <w:r w:rsidR="00616B15">
        <w:t xml:space="preserve"> infection</w:t>
      </w:r>
      <w:r w:rsidR="00DC1B86">
        <w:t>.</w:t>
      </w:r>
      <w:r w:rsidR="00616B15">
        <w:t xml:space="preserve"> </w:t>
      </w:r>
    </w:p>
    <w:p w14:paraId="413BCC09" w14:textId="77777777" w:rsidR="00616B15" w:rsidRDefault="00616B15" w:rsidP="007D1574">
      <w:pPr>
        <w:widowControl w:val="0"/>
        <w:autoSpaceDE w:val="0"/>
        <w:autoSpaceDN w:val="0"/>
        <w:adjustRightInd w:val="0"/>
      </w:pPr>
    </w:p>
    <w:p w14:paraId="2E0F53E8" w14:textId="77777777" w:rsidR="006B151E" w:rsidRDefault="009E7B60" w:rsidP="00831E5A">
      <w:pPr>
        <w:ind w:left="1440"/>
      </w:pPr>
      <w:r>
        <w:t>"</w:t>
      </w:r>
      <w:r w:rsidR="006B151E">
        <w:t>Critical Period</w:t>
      </w:r>
      <w:r>
        <w:t>"</w:t>
      </w:r>
      <w:r w:rsidR="006B151E">
        <w:t xml:space="preserve"> means the time interval for which an individual infected with an </w:t>
      </w:r>
      <w:proofErr w:type="spellStart"/>
      <w:r w:rsidR="006B151E">
        <w:t>STI</w:t>
      </w:r>
      <w:proofErr w:type="spellEnd"/>
      <w:r w:rsidR="006B151E">
        <w:t xml:space="preserve"> is asked to recall sexual or needle-sharing</w:t>
      </w:r>
      <w:r w:rsidR="00831E5A">
        <w:t xml:space="preserve"> contacts</w:t>
      </w:r>
      <w:r w:rsidR="006B151E">
        <w:t xml:space="preserve">. Ideally, the critical period covers the time from the earliest date an individual could have been infected with an </w:t>
      </w:r>
      <w:proofErr w:type="spellStart"/>
      <w:r w:rsidR="006B151E">
        <w:t>STI</w:t>
      </w:r>
      <w:proofErr w:type="spellEnd"/>
      <w:r w:rsidR="006B151E">
        <w:t xml:space="preserve"> up to the date of diagnosis or treatment. </w:t>
      </w:r>
    </w:p>
    <w:p w14:paraId="1D12AE92" w14:textId="77777777" w:rsidR="006B151E" w:rsidRDefault="006B151E" w:rsidP="007D1574">
      <w:pPr>
        <w:widowControl w:val="0"/>
        <w:autoSpaceDE w:val="0"/>
        <w:autoSpaceDN w:val="0"/>
        <w:adjustRightInd w:val="0"/>
      </w:pPr>
    </w:p>
    <w:p w14:paraId="70BFCEDC" w14:textId="77777777" w:rsidR="006B151E" w:rsidRDefault="006B151E" w:rsidP="006D422E">
      <w:pPr>
        <w:widowControl w:val="0"/>
        <w:autoSpaceDE w:val="0"/>
        <w:autoSpaceDN w:val="0"/>
        <w:adjustRightInd w:val="0"/>
        <w:ind w:left="2160"/>
      </w:pPr>
      <w:r>
        <w:t>The critical period for syphilis is based on the disease stage at the time of diagnosis:</w:t>
      </w:r>
    </w:p>
    <w:p w14:paraId="096FB421" w14:textId="77777777" w:rsidR="006B151E" w:rsidRDefault="006B151E" w:rsidP="007D1574">
      <w:pPr>
        <w:widowControl w:val="0"/>
        <w:autoSpaceDE w:val="0"/>
        <w:autoSpaceDN w:val="0"/>
        <w:adjustRightInd w:val="0"/>
      </w:pPr>
    </w:p>
    <w:p w14:paraId="1D5E002D" w14:textId="77777777" w:rsidR="006B151E" w:rsidRDefault="006B151E" w:rsidP="00831E5A">
      <w:pPr>
        <w:widowControl w:val="0"/>
        <w:autoSpaceDE w:val="0"/>
        <w:autoSpaceDN w:val="0"/>
        <w:adjustRightInd w:val="0"/>
        <w:ind w:left="4320" w:hanging="1620"/>
      </w:pPr>
      <w:r>
        <w:t xml:space="preserve">Primary </w:t>
      </w:r>
      <w:r w:rsidR="00864452">
        <w:t xml:space="preserve">− </w:t>
      </w:r>
      <w:r>
        <w:t>four months and one week;</w:t>
      </w:r>
    </w:p>
    <w:p w14:paraId="3A397BF0" w14:textId="77777777" w:rsidR="006B151E" w:rsidRDefault="006B151E" w:rsidP="007D1574">
      <w:pPr>
        <w:widowControl w:val="0"/>
        <w:autoSpaceDE w:val="0"/>
        <w:autoSpaceDN w:val="0"/>
        <w:adjustRightInd w:val="0"/>
      </w:pPr>
    </w:p>
    <w:p w14:paraId="4A548BDD" w14:textId="77777777" w:rsidR="006B151E" w:rsidRDefault="006B151E" w:rsidP="00831E5A">
      <w:pPr>
        <w:widowControl w:val="0"/>
        <w:autoSpaceDE w:val="0"/>
        <w:autoSpaceDN w:val="0"/>
        <w:adjustRightInd w:val="0"/>
        <w:ind w:left="4320" w:hanging="1620"/>
      </w:pPr>
      <w:r>
        <w:t xml:space="preserve">Secondary </w:t>
      </w:r>
      <w:r w:rsidR="00864452">
        <w:t xml:space="preserve">− </w:t>
      </w:r>
      <w:r>
        <w:t xml:space="preserve">eight months (34 weeks); </w:t>
      </w:r>
    </w:p>
    <w:p w14:paraId="288689C8" w14:textId="77777777" w:rsidR="006B151E" w:rsidRDefault="006B151E" w:rsidP="007D1574">
      <w:pPr>
        <w:widowControl w:val="0"/>
        <w:autoSpaceDE w:val="0"/>
        <w:autoSpaceDN w:val="0"/>
        <w:adjustRightInd w:val="0"/>
      </w:pPr>
    </w:p>
    <w:p w14:paraId="4C609818" w14:textId="740846CF" w:rsidR="006B151E" w:rsidRDefault="006B151E" w:rsidP="00831E5A">
      <w:pPr>
        <w:tabs>
          <w:tab w:val="left" w:pos="2520"/>
        </w:tabs>
        <w:ind w:left="2700"/>
      </w:pPr>
      <w:r>
        <w:t xml:space="preserve">Early </w:t>
      </w:r>
      <w:r w:rsidR="00581B6D" w:rsidRPr="00581B6D">
        <w:t>non-primary non-secondary (</w:t>
      </w:r>
      <w:proofErr w:type="spellStart"/>
      <w:r w:rsidR="00581B6D" w:rsidRPr="00581B6D">
        <w:t>NPNS</w:t>
      </w:r>
      <w:proofErr w:type="spellEnd"/>
      <w:r w:rsidR="00581B6D" w:rsidRPr="00581B6D">
        <w:t>)</w:t>
      </w:r>
      <w:r>
        <w:t xml:space="preserve"> – 12 months, unless a credible primary or secondary history can be established. </w:t>
      </w:r>
    </w:p>
    <w:p w14:paraId="30B7B3C6" w14:textId="77777777" w:rsidR="006B151E" w:rsidRDefault="006B151E" w:rsidP="007D1574">
      <w:pPr>
        <w:widowControl w:val="0"/>
        <w:autoSpaceDE w:val="0"/>
        <w:autoSpaceDN w:val="0"/>
        <w:adjustRightInd w:val="0"/>
      </w:pPr>
    </w:p>
    <w:p w14:paraId="127891B8" w14:textId="77777777" w:rsidR="006B151E" w:rsidRDefault="006B151E" w:rsidP="006B151E">
      <w:pPr>
        <w:ind w:left="2160"/>
      </w:pPr>
      <w:r>
        <w:t xml:space="preserve">The critical period for chlamydia, gonorrhea and chancroid is 60 days before the date of specimen collection and should be extended through the date of </w:t>
      </w:r>
      <w:r>
        <w:tab/>
        <w:t>treatment if the patient was not treated at the time the specimen was collected.</w:t>
      </w:r>
    </w:p>
    <w:p w14:paraId="367AEAB4" w14:textId="77777777" w:rsidR="006B151E" w:rsidRDefault="006B151E" w:rsidP="007D1574">
      <w:pPr>
        <w:widowControl w:val="0"/>
        <w:autoSpaceDE w:val="0"/>
        <w:autoSpaceDN w:val="0"/>
        <w:adjustRightInd w:val="0"/>
      </w:pPr>
    </w:p>
    <w:p w14:paraId="248AD156" w14:textId="77777777" w:rsidR="006B151E" w:rsidRDefault="006B151E" w:rsidP="006B151E">
      <w:pPr>
        <w:ind w:left="2160"/>
      </w:pPr>
      <w:r>
        <w:t>The critical period for HIV is 12 months before the date of diagnosis.</w:t>
      </w:r>
    </w:p>
    <w:p w14:paraId="7C8D90D4" w14:textId="77777777" w:rsidR="006B151E" w:rsidRDefault="006B151E" w:rsidP="007D1574">
      <w:pPr>
        <w:widowControl w:val="0"/>
        <w:autoSpaceDE w:val="0"/>
        <w:autoSpaceDN w:val="0"/>
        <w:adjustRightInd w:val="0"/>
      </w:pPr>
    </w:p>
    <w:p w14:paraId="5DFA04E2" w14:textId="77777777" w:rsidR="00616B15" w:rsidRDefault="00616B15" w:rsidP="00926D54">
      <w:pPr>
        <w:widowControl w:val="0"/>
        <w:autoSpaceDE w:val="0"/>
        <w:autoSpaceDN w:val="0"/>
        <w:adjustRightInd w:val="0"/>
        <w:ind w:left="1440"/>
      </w:pPr>
      <w:r>
        <w:lastRenderedPageBreak/>
        <w:t xml:space="preserve">"Department" means the </w:t>
      </w:r>
      <w:r>
        <w:rPr>
          <w:i/>
          <w:iCs/>
        </w:rPr>
        <w:t>Illinois Department of Public Health</w:t>
      </w:r>
      <w:r>
        <w:t xml:space="preserve">. (Section 3 of the Act) </w:t>
      </w:r>
    </w:p>
    <w:p w14:paraId="5B9A3348" w14:textId="77777777" w:rsidR="00616B15" w:rsidRDefault="00616B15" w:rsidP="007D1574">
      <w:pPr>
        <w:widowControl w:val="0"/>
        <w:autoSpaceDE w:val="0"/>
        <w:autoSpaceDN w:val="0"/>
        <w:adjustRightInd w:val="0"/>
      </w:pPr>
    </w:p>
    <w:p w14:paraId="45AE418C" w14:textId="77777777" w:rsidR="006B151E" w:rsidRDefault="009E7B60" w:rsidP="006B151E">
      <w:pPr>
        <w:ind w:left="1440"/>
      </w:pPr>
      <w:r>
        <w:t>"</w:t>
      </w:r>
      <w:r w:rsidR="006B151E" w:rsidRPr="006B151E">
        <w:t>Designated Agent</w:t>
      </w:r>
      <w:r>
        <w:t>"</w:t>
      </w:r>
      <w:r w:rsidR="006B151E" w:rsidRPr="006B151E">
        <w:t xml:space="preserve"> means an organization designated by the Department</w:t>
      </w:r>
      <w:r w:rsidR="006D422E">
        <w:t>,</w:t>
      </w:r>
      <w:r w:rsidR="006B151E" w:rsidRPr="006B151E">
        <w:t xml:space="preserve"> </w:t>
      </w:r>
      <w:r w:rsidR="00831E5A">
        <w:t>or</w:t>
      </w:r>
      <w:r w:rsidR="00D65E8F">
        <w:t xml:space="preserve"> a </w:t>
      </w:r>
      <w:r w:rsidR="00831E5A">
        <w:t>local health department in cities with a population of 1,000,000 or more</w:t>
      </w:r>
      <w:r w:rsidR="006D422E">
        <w:t>,</w:t>
      </w:r>
      <w:r w:rsidR="00831E5A">
        <w:t xml:space="preserve"> </w:t>
      </w:r>
      <w:r w:rsidR="006B151E" w:rsidRPr="006B151E">
        <w:t>to conduct public health activities under a written agreement with the Department.</w:t>
      </w:r>
    </w:p>
    <w:p w14:paraId="49158362" w14:textId="77777777" w:rsidR="006B151E" w:rsidRDefault="006B151E" w:rsidP="007D1574">
      <w:pPr>
        <w:widowControl w:val="0"/>
        <w:autoSpaceDE w:val="0"/>
        <w:autoSpaceDN w:val="0"/>
        <w:adjustRightInd w:val="0"/>
      </w:pPr>
    </w:p>
    <w:p w14:paraId="595E132D" w14:textId="77777777" w:rsidR="00616B15" w:rsidRDefault="00616B15" w:rsidP="00926D54">
      <w:pPr>
        <w:widowControl w:val="0"/>
        <w:autoSpaceDE w:val="0"/>
        <w:autoSpaceDN w:val="0"/>
        <w:adjustRightInd w:val="0"/>
        <w:ind w:left="1440" w:hanging="9"/>
      </w:pPr>
      <w:r>
        <w:t xml:space="preserve">"Epidemiologic </w:t>
      </w:r>
      <w:r w:rsidR="006B151E">
        <w:t>Information</w:t>
      </w:r>
      <w:r>
        <w:t>" means information</w:t>
      </w:r>
      <w:r w:rsidR="00864452">
        <w:t>,</w:t>
      </w:r>
      <w:r>
        <w:t xml:space="preserve"> obtained through the counseling </w:t>
      </w:r>
      <w:r w:rsidR="006B151E">
        <w:t xml:space="preserve">and partner services </w:t>
      </w:r>
      <w:r>
        <w:t>process</w:t>
      </w:r>
      <w:r w:rsidR="0085191C">
        <w:t>,</w:t>
      </w:r>
      <w:r>
        <w:t xml:space="preserve"> regarding possible exposure to an </w:t>
      </w:r>
      <w:proofErr w:type="spellStart"/>
      <w:r w:rsidR="006B151E">
        <w:t>STI</w:t>
      </w:r>
      <w:proofErr w:type="spellEnd"/>
      <w:r>
        <w:t xml:space="preserve">. </w:t>
      </w:r>
    </w:p>
    <w:p w14:paraId="0912979E" w14:textId="77777777" w:rsidR="00616B15" w:rsidRDefault="00616B15" w:rsidP="007D1574">
      <w:pPr>
        <w:widowControl w:val="0"/>
        <w:autoSpaceDE w:val="0"/>
        <w:autoSpaceDN w:val="0"/>
        <w:adjustRightInd w:val="0"/>
      </w:pPr>
    </w:p>
    <w:p w14:paraId="294F3BF3" w14:textId="77777777" w:rsidR="00703BBA" w:rsidRDefault="00703BBA" w:rsidP="006971D1">
      <w:pPr>
        <w:widowControl w:val="0"/>
        <w:autoSpaceDE w:val="0"/>
        <w:autoSpaceDN w:val="0"/>
        <w:adjustRightInd w:val="0"/>
        <w:ind w:left="1440" w:hanging="9"/>
      </w:pPr>
      <w:r>
        <w:t>"Expedited Partner Therapy" means to pres</w:t>
      </w:r>
      <w:r w:rsidR="00466484">
        <w:t>cr</w:t>
      </w:r>
      <w:r>
        <w:t>ibe, dispense, furnish or otherwise provide prescription antibiotic drugs to the partner or partners o</w:t>
      </w:r>
      <w:r w:rsidR="00466484">
        <w:t>f</w:t>
      </w:r>
      <w:r>
        <w:t xml:space="preserve"> persons clinically diagnosed as infected with a sexually transmissible infection, without physical examination of the partner or partners.</w:t>
      </w:r>
    </w:p>
    <w:p w14:paraId="5FBBB1EA" w14:textId="77777777" w:rsidR="00703BBA" w:rsidRDefault="00703BBA" w:rsidP="007D1574">
      <w:pPr>
        <w:widowControl w:val="0"/>
        <w:autoSpaceDE w:val="0"/>
        <w:autoSpaceDN w:val="0"/>
        <w:adjustRightInd w:val="0"/>
      </w:pPr>
    </w:p>
    <w:p w14:paraId="3EA559A4" w14:textId="77777777" w:rsidR="00616B15" w:rsidRDefault="00616B15" w:rsidP="00926D54">
      <w:pPr>
        <w:widowControl w:val="0"/>
        <w:autoSpaceDE w:val="0"/>
        <w:autoSpaceDN w:val="0"/>
        <w:adjustRightInd w:val="0"/>
        <w:ind w:left="1440" w:hanging="9"/>
      </w:pPr>
      <w:r>
        <w:t xml:space="preserve">"Exposure-Prone Invasive Procedure" means an invasive procedure involving digital palpation of a needle tip in a body cavity, or the simultaneous presence of a health care </w:t>
      </w:r>
      <w:r w:rsidR="006B151E">
        <w:t>professional</w:t>
      </w:r>
      <w:r w:rsidR="009E7B60">
        <w:t>'</w:t>
      </w:r>
      <w:r w:rsidR="006B151E">
        <w:t>s</w:t>
      </w:r>
      <w:r>
        <w:t xml:space="preserve"> fingers and a needle or other sharp instrument or object in a poorly visualized or highly confined anatomical site. </w:t>
      </w:r>
    </w:p>
    <w:p w14:paraId="686CB72D" w14:textId="77777777" w:rsidR="00616B15" w:rsidRDefault="00616B15" w:rsidP="007D1574">
      <w:pPr>
        <w:widowControl w:val="0"/>
        <w:autoSpaceDE w:val="0"/>
        <w:autoSpaceDN w:val="0"/>
        <w:adjustRightInd w:val="0"/>
      </w:pPr>
    </w:p>
    <w:p w14:paraId="2DBC27F1" w14:textId="77777777" w:rsidR="00831E5A" w:rsidRDefault="00831E5A" w:rsidP="00831E5A">
      <w:pPr>
        <w:widowControl w:val="0"/>
        <w:autoSpaceDE w:val="0"/>
        <w:autoSpaceDN w:val="0"/>
        <w:adjustRightInd w:val="0"/>
        <w:ind w:left="1440"/>
      </w:pPr>
      <w:r>
        <w:t>"Health Care Contact</w:t>
      </w:r>
      <w:r w:rsidR="00493661">
        <w:t>"</w:t>
      </w:r>
      <w:r>
        <w:t xml:space="preserve"> means any the following:</w:t>
      </w:r>
    </w:p>
    <w:p w14:paraId="2655264A" w14:textId="77777777" w:rsidR="00831E5A" w:rsidRDefault="00831E5A" w:rsidP="007D1574">
      <w:pPr>
        <w:widowControl w:val="0"/>
        <w:autoSpaceDE w:val="0"/>
        <w:autoSpaceDN w:val="0"/>
        <w:adjustRightInd w:val="0"/>
      </w:pPr>
    </w:p>
    <w:p w14:paraId="2BAAA147" w14:textId="77777777" w:rsidR="00831E5A" w:rsidRDefault="00831E5A" w:rsidP="00831E5A">
      <w:pPr>
        <w:widowControl w:val="0"/>
        <w:autoSpaceDE w:val="0"/>
        <w:autoSpaceDN w:val="0"/>
        <w:adjustRightInd w:val="0"/>
        <w:ind w:left="1980"/>
        <w:rPr>
          <w:i/>
        </w:rPr>
      </w:pPr>
      <w:r w:rsidRPr="00831E5A">
        <w:rPr>
          <w:i/>
        </w:rPr>
        <w:t xml:space="preserve">An individual who has undergone </w:t>
      </w:r>
      <w:r>
        <w:t xml:space="preserve">exposure-prone </w:t>
      </w:r>
      <w:r w:rsidRPr="00831E5A">
        <w:rPr>
          <w:i/>
        </w:rPr>
        <w:t xml:space="preserve">invasive procedures performed by an HIV infected health care </w:t>
      </w:r>
      <w:r w:rsidRPr="00D65E8F">
        <w:t xml:space="preserve">professional </w:t>
      </w:r>
      <w:r w:rsidR="00DC1B86">
        <w:t xml:space="preserve">when </w:t>
      </w:r>
      <w:r w:rsidRPr="00831E5A">
        <w:rPr>
          <w:i/>
        </w:rPr>
        <w:t xml:space="preserve">the Department has </w:t>
      </w:r>
      <w:r w:rsidR="00703BBA">
        <w:rPr>
          <w:i/>
        </w:rPr>
        <w:t>determined</w:t>
      </w:r>
      <w:r w:rsidRPr="00831E5A">
        <w:rPr>
          <w:i/>
        </w:rPr>
        <w:t xml:space="preserve"> that there is or may have been potential risk of HIV transmission from the health care </w:t>
      </w:r>
      <w:r w:rsidRPr="00D65E8F">
        <w:t>professional</w:t>
      </w:r>
      <w:r w:rsidRPr="00831E5A">
        <w:rPr>
          <w:i/>
        </w:rPr>
        <w:t xml:space="preserve"> to that individual;</w:t>
      </w:r>
    </w:p>
    <w:p w14:paraId="4BF9E3B4" w14:textId="77777777" w:rsidR="003F7403" w:rsidRDefault="003F7403" w:rsidP="007D1574">
      <w:pPr>
        <w:widowControl w:val="0"/>
        <w:autoSpaceDE w:val="0"/>
        <w:autoSpaceDN w:val="0"/>
        <w:adjustRightInd w:val="0"/>
      </w:pPr>
    </w:p>
    <w:p w14:paraId="4CA15219" w14:textId="77777777" w:rsidR="003F7403" w:rsidRDefault="003F7403" w:rsidP="00831E5A">
      <w:pPr>
        <w:widowControl w:val="0"/>
        <w:autoSpaceDE w:val="0"/>
        <w:autoSpaceDN w:val="0"/>
        <w:adjustRightInd w:val="0"/>
        <w:ind w:left="1980"/>
      </w:pPr>
      <w:r w:rsidRPr="003F7403">
        <w:rPr>
          <w:i/>
        </w:rPr>
        <w:t xml:space="preserve">A health care </w:t>
      </w:r>
      <w:r w:rsidRPr="00D65E8F">
        <w:t>professional</w:t>
      </w:r>
      <w:r w:rsidRPr="003F7403">
        <w:rPr>
          <w:i/>
        </w:rPr>
        <w:t xml:space="preserve"> who has perfo</w:t>
      </w:r>
      <w:r>
        <w:rPr>
          <w:i/>
        </w:rPr>
        <w:t>r</w:t>
      </w:r>
      <w:r w:rsidRPr="003F7403">
        <w:rPr>
          <w:i/>
        </w:rPr>
        <w:t xml:space="preserve">med </w:t>
      </w:r>
      <w:r w:rsidRPr="003F7403">
        <w:t xml:space="preserve">exposure-prone </w:t>
      </w:r>
      <w:r w:rsidRPr="003F7403">
        <w:rPr>
          <w:i/>
        </w:rPr>
        <w:t xml:space="preserve">invasive procedures for a person infected with HIV </w:t>
      </w:r>
      <w:r w:rsidR="00DC1B86" w:rsidRPr="00DC1B86">
        <w:t>when</w:t>
      </w:r>
      <w:r w:rsidR="00DC1B86">
        <w:rPr>
          <w:i/>
        </w:rPr>
        <w:t xml:space="preserve"> </w:t>
      </w:r>
      <w:r w:rsidRPr="003F7403">
        <w:rPr>
          <w:i/>
        </w:rPr>
        <w:t xml:space="preserve">the Department has determined that there is or may have been potential risk of HIV transmission from the infected person </w:t>
      </w:r>
      <w:r>
        <w:rPr>
          <w:i/>
        </w:rPr>
        <w:t>to</w:t>
      </w:r>
      <w:r w:rsidRPr="003F7403">
        <w:rPr>
          <w:i/>
        </w:rPr>
        <w:t xml:space="preserve"> the health care </w:t>
      </w:r>
      <w:r w:rsidRPr="00D65E8F">
        <w:t>professional</w:t>
      </w:r>
      <w:r>
        <w:t>.  (Section 5.5(c) of the Act)</w:t>
      </w:r>
    </w:p>
    <w:p w14:paraId="63D75D86" w14:textId="77777777" w:rsidR="00831E5A" w:rsidRDefault="00831E5A" w:rsidP="007D1574">
      <w:pPr>
        <w:widowControl w:val="0"/>
        <w:autoSpaceDE w:val="0"/>
        <w:autoSpaceDN w:val="0"/>
        <w:adjustRightInd w:val="0"/>
      </w:pPr>
    </w:p>
    <w:p w14:paraId="582BD2B7" w14:textId="77777777" w:rsidR="006B151E" w:rsidRDefault="009E7B60" w:rsidP="007C7FC7">
      <w:pPr>
        <w:widowControl w:val="0"/>
        <w:autoSpaceDE w:val="0"/>
        <w:autoSpaceDN w:val="0"/>
        <w:adjustRightInd w:val="0"/>
        <w:ind w:left="1440"/>
      </w:pPr>
      <w:r>
        <w:t>"</w:t>
      </w:r>
      <w:r w:rsidR="006B151E">
        <w:t>Health Care Facility</w:t>
      </w:r>
      <w:r>
        <w:t>"</w:t>
      </w:r>
      <w:r w:rsidR="006B151E">
        <w:t xml:space="preserve"> means any institution, building or agency or portion of any institution, building or agency, whether public or private (for-profit or nonprofit), that is used, operated or designed to provide health services, medical treatment or nursing, rehabilitative or preventive care to any person or persons.</w:t>
      </w:r>
    </w:p>
    <w:p w14:paraId="243FAC0C" w14:textId="77777777" w:rsidR="006B151E" w:rsidRDefault="006B151E" w:rsidP="007D1574">
      <w:pPr>
        <w:widowControl w:val="0"/>
        <w:autoSpaceDE w:val="0"/>
        <w:autoSpaceDN w:val="0"/>
        <w:adjustRightInd w:val="0"/>
      </w:pPr>
    </w:p>
    <w:p w14:paraId="39B7FB9C" w14:textId="77777777" w:rsidR="006B151E" w:rsidRDefault="009E7B60" w:rsidP="007C7FC7">
      <w:pPr>
        <w:widowControl w:val="0"/>
        <w:autoSpaceDE w:val="0"/>
        <w:autoSpaceDN w:val="0"/>
        <w:adjustRightInd w:val="0"/>
        <w:ind w:left="1440"/>
      </w:pPr>
      <w:r w:rsidRPr="00864452">
        <w:rPr>
          <w:i/>
        </w:rPr>
        <w:t>"</w:t>
      </w:r>
      <w:r w:rsidR="006B151E" w:rsidRPr="00864452">
        <w:rPr>
          <w:i/>
        </w:rPr>
        <w:t>Health Care Professional</w:t>
      </w:r>
      <w:r w:rsidRPr="00864452">
        <w:rPr>
          <w:i/>
        </w:rPr>
        <w:t>"</w:t>
      </w:r>
      <w:r w:rsidR="006B151E" w:rsidRPr="00864452">
        <w:rPr>
          <w:i/>
        </w:rPr>
        <w:t xml:space="preserve"> </w:t>
      </w:r>
      <w:r w:rsidR="006B151E">
        <w:t>means any of the following:</w:t>
      </w:r>
    </w:p>
    <w:p w14:paraId="623C72CD" w14:textId="77777777" w:rsidR="006B151E" w:rsidRDefault="006B151E" w:rsidP="007D1574">
      <w:pPr>
        <w:widowControl w:val="0"/>
        <w:autoSpaceDE w:val="0"/>
        <w:autoSpaceDN w:val="0"/>
        <w:adjustRightInd w:val="0"/>
      </w:pPr>
    </w:p>
    <w:p w14:paraId="440D083A" w14:textId="77777777" w:rsidR="006B151E" w:rsidRPr="00864452" w:rsidRDefault="00AB6CB1" w:rsidP="007C7FC7">
      <w:pPr>
        <w:ind w:left="2160"/>
        <w:rPr>
          <w:i/>
        </w:rPr>
      </w:pPr>
      <w:r>
        <w:rPr>
          <w:i/>
        </w:rPr>
        <w:t>A physician licensed to practice medicine in all its branches</w:t>
      </w:r>
      <w:r w:rsidR="006B151E" w:rsidRPr="00864452">
        <w:rPr>
          <w:i/>
        </w:rPr>
        <w:t>;</w:t>
      </w:r>
    </w:p>
    <w:p w14:paraId="4301662C" w14:textId="77777777" w:rsidR="006B151E" w:rsidRPr="00864452" w:rsidRDefault="006B151E" w:rsidP="007D1574">
      <w:pPr>
        <w:rPr>
          <w:i/>
        </w:rPr>
      </w:pPr>
    </w:p>
    <w:p w14:paraId="27B97C4E" w14:textId="77777777" w:rsidR="006B151E" w:rsidRPr="00864452" w:rsidRDefault="006B151E" w:rsidP="007C7FC7">
      <w:pPr>
        <w:ind w:left="2160"/>
        <w:rPr>
          <w:i/>
        </w:rPr>
      </w:pPr>
      <w:r w:rsidRPr="00864452">
        <w:rPr>
          <w:i/>
        </w:rPr>
        <w:t xml:space="preserve">a </w:t>
      </w:r>
      <w:r w:rsidR="00AB6CB1">
        <w:rPr>
          <w:i/>
        </w:rPr>
        <w:t xml:space="preserve">licensed </w:t>
      </w:r>
      <w:r w:rsidRPr="00864452">
        <w:rPr>
          <w:i/>
        </w:rPr>
        <w:t>physician assistant;</w:t>
      </w:r>
    </w:p>
    <w:p w14:paraId="11E27968" w14:textId="77777777" w:rsidR="006B151E" w:rsidRPr="00864452" w:rsidRDefault="006B151E" w:rsidP="007D1574">
      <w:pPr>
        <w:rPr>
          <w:i/>
        </w:rPr>
      </w:pPr>
    </w:p>
    <w:p w14:paraId="38583FAE" w14:textId="5398D653" w:rsidR="006B151E" w:rsidRPr="00864452" w:rsidRDefault="00AB6CB1" w:rsidP="007C7FC7">
      <w:pPr>
        <w:ind w:left="2160"/>
        <w:rPr>
          <w:i/>
        </w:rPr>
      </w:pPr>
      <w:r>
        <w:rPr>
          <w:i/>
        </w:rPr>
        <w:t>a license</w:t>
      </w:r>
      <w:r w:rsidR="00D25B63">
        <w:rPr>
          <w:i/>
        </w:rPr>
        <w:t>d</w:t>
      </w:r>
      <w:r w:rsidR="006B151E" w:rsidRPr="00864452">
        <w:rPr>
          <w:i/>
        </w:rPr>
        <w:t xml:space="preserve"> advanced practice </w:t>
      </w:r>
      <w:r w:rsidR="00C7623F">
        <w:rPr>
          <w:i/>
        </w:rPr>
        <w:t xml:space="preserve">registered </w:t>
      </w:r>
      <w:r w:rsidR="006B151E" w:rsidRPr="00864452">
        <w:rPr>
          <w:i/>
        </w:rPr>
        <w:t>nurse;</w:t>
      </w:r>
      <w:r>
        <w:rPr>
          <w:i/>
        </w:rPr>
        <w:t xml:space="preserve"> </w:t>
      </w:r>
      <w:r w:rsidRPr="00AB6CB1">
        <w:t xml:space="preserve">[410 </w:t>
      </w:r>
      <w:proofErr w:type="spellStart"/>
      <w:r w:rsidRPr="00AB6CB1">
        <w:t>ILCS</w:t>
      </w:r>
      <w:proofErr w:type="spellEnd"/>
      <w:r w:rsidRPr="00AB6CB1">
        <w:t xml:space="preserve"> 325/3(4)]</w:t>
      </w:r>
    </w:p>
    <w:p w14:paraId="2C8FD931" w14:textId="77777777" w:rsidR="006B151E" w:rsidRPr="00864452" w:rsidRDefault="006B151E" w:rsidP="007D1574">
      <w:pPr>
        <w:rPr>
          <w:i/>
        </w:rPr>
      </w:pPr>
    </w:p>
    <w:p w14:paraId="258C049E" w14:textId="77777777" w:rsidR="006B151E" w:rsidRPr="00864452" w:rsidRDefault="00AB6CB1" w:rsidP="007C7FC7">
      <w:pPr>
        <w:ind w:left="2160"/>
        <w:rPr>
          <w:i/>
        </w:rPr>
      </w:pPr>
      <w:r w:rsidRPr="00AB6CB1">
        <w:lastRenderedPageBreak/>
        <w:t>a licensed dentist</w:t>
      </w:r>
      <w:r w:rsidR="00DC1B86">
        <w:rPr>
          <w:i/>
        </w:rPr>
        <w:t>;</w:t>
      </w:r>
    </w:p>
    <w:p w14:paraId="0799F6BF" w14:textId="77777777" w:rsidR="006B151E" w:rsidRPr="00864452" w:rsidRDefault="006B151E" w:rsidP="007D1574">
      <w:pPr>
        <w:rPr>
          <w:i/>
        </w:rPr>
      </w:pPr>
    </w:p>
    <w:p w14:paraId="389BAC98" w14:textId="77777777" w:rsidR="006B151E" w:rsidRDefault="00AB6CB1" w:rsidP="007C7FC7">
      <w:pPr>
        <w:ind w:left="2160"/>
      </w:pPr>
      <w:r w:rsidRPr="00AB6CB1">
        <w:t>a licensed podiatrist;</w:t>
      </w:r>
    </w:p>
    <w:p w14:paraId="47390754" w14:textId="77777777" w:rsidR="006B151E" w:rsidRDefault="006B151E" w:rsidP="007D1574">
      <w:pPr>
        <w:widowControl w:val="0"/>
        <w:autoSpaceDE w:val="0"/>
        <w:autoSpaceDN w:val="0"/>
        <w:adjustRightInd w:val="0"/>
      </w:pPr>
    </w:p>
    <w:p w14:paraId="71DAFF9F" w14:textId="77777777" w:rsidR="003F7403" w:rsidRDefault="003F7403" w:rsidP="004C0F32">
      <w:pPr>
        <w:widowControl w:val="0"/>
        <w:autoSpaceDE w:val="0"/>
        <w:autoSpaceDN w:val="0"/>
        <w:adjustRightInd w:val="0"/>
        <w:ind w:left="2160"/>
      </w:pPr>
      <w:r w:rsidRPr="00D65E8F">
        <w:t xml:space="preserve">a </w:t>
      </w:r>
      <w:r w:rsidR="004C0F32">
        <w:t xml:space="preserve">licensed </w:t>
      </w:r>
      <w:r w:rsidRPr="00D65E8F">
        <w:t xml:space="preserve">nurse or other person </w:t>
      </w:r>
      <w:r w:rsidR="004C0F32">
        <w:t xml:space="preserve">licensed or certified to provide </w:t>
      </w:r>
      <w:r w:rsidRPr="00D65E8F">
        <w:t>health care services of any kind</w:t>
      </w:r>
      <w:r w:rsidR="00AB6CB1">
        <w:t>; or</w:t>
      </w:r>
    </w:p>
    <w:p w14:paraId="798D7C5B" w14:textId="77777777" w:rsidR="00AB6CB1" w:rsidRDefault="00AB6CB1" w:rsidP="007D1574">
      <w:pPr>
        <w:widowControl w:val="0"/>
        <w:autoSpaceDE w:val="0"/>
        <w:autoSpaceDN w:val="0"/>
        <w:adjustRightInd w:val="0"/>
      </w:pPr>
    </w:p>
    <w:p w14:paraId="43E8AA2A" w14:textId="77777777" w:rsidR="00AB6CB1" w:rsidRPr="00D65E8F" w:rsidRDefault="00AB6CB1" w:rsidP="004C0F32">
      <w:pPr>
        <w:widowControl w:val="0"/>
        <w:autoSpaceDE w:val="0"/>
        <w:autoSpaceDN w:val="0"/>
        <w:adjustRightInd w:val="0"/>
        <w:ind w:left="2160"/>
      </w:pPr>
      <w:r>
        <w:t>an individual certified to provide HIV testing and counseling by a state or local public health department.</w:t>
      </w:r>
    </w:p>
    <w:p w14:paraId="4FD4F7E1" w14:textId="77777777" w:rsidR="003F7403" w:rsidRDefault="003F7403" w:rsidP="007D1574">
      <w:pPr>
        <w:widowControl w:val="0"/>
        <w:autoSpaceDE w:val="0"/>
        <w:autoSpaceDN w:val="0"/>
        <w:adjustRightInd w:val="0"/>
      </w:pPr>
    </w:p>
    <w:p w14:paraId="38365EC9" w14:textId="77777777" w:rsidR="00616B15" w:rsidRDefault="00616B15" w:rsidP="006D5675">
      <w:pPr>
        <w:widowControl w:val="0"/>
        <w:autoSpaceDE w:val="0"/>
        <w:autoSpaceDN w:val="0"/>
        <w:adjustRightInd w:val="0"/>
        <w:ind w:left="1440"/>
      </w:pPr>
      <w:r>
        <w:t>"HIV</w:t>
      </w:r>
      <w:r w:rsidR="00864452">
        <w:t xml:space="preserve"> </w:t>
      </w:r>
      <w:r>
        <w:t xml:space="preserve">Infection" means infected with HIV, as evidenced by a </w:t>
      </w:r>
      <w:r w:rsidR="007C7FC7">
        <w:t>positive or reactive supplemental</w:t>
      </w:r>
      <w:r>
        <w:t xml:space="preserve"> laboratory test </w:t>
      </w:r>
      <w:r w:rsidR="007C7FC7">
        <w:t>result.</w:t>
      </w:r>
      <w:r>
        <w:t xml:space="preserve"> </w:t>
      </w:r>
    </w:p>
    <w:p w14:paraId="18DF1C04" w14:textId="77777777" w:rsidR="00616B15" w:rsidRDefault="00616B15" w:rsidP="007D1574">
      <w:pPr>
        <w:widowControl w:val="0"/>
        <w:autoSpaceDE w:val="0"/>
        <w:autoSpaceDN w:val="0"/>
        <w:adjustRightInd w:val="0"/>
      </w:pPr>
    </w:p>
    <w:p w14:paraId="42427482" w14:textId="77777777" w:rsidR="00864452" w:rsidRPr="00E17F5A" w:rsidRDefault="00864452" w:rsidP="00864452">
      <w:pPr>
        <w:widowControl w:val="0"/>
        <w:autoSpaceDE w:val="0"/>
        <w:autoSpaceDN w:val="0"/>
        <w:adjustRightInd w:val="0"/>
        <w:ind w:left="1440"/>
      </w:pPr>
      <w:r w:rsidRPr="00E17F5A">
        <w:t>"HIV Test" means an HIV test method approved by the federal Food and Drug Administration (FDA) or validated under a laboratory's Clinical Laboratory Improvement Amendments of 1988 (</w:t>
      </w:r>
      <w:proofErr w:type="spellStart"/>
      <w:r w:rsidRPr="00E17F5A">
        <w:t>CLIA</w:t>
      </w:r>
      <w:proofErr w:type="spellEnd"/>
      <w:r w:rsidRPr="00E17F5A">
        <w:t>) certification.</w:t>
      </w:r>
    </w:p>
    <w:p w14:paraId="0A7C7BC4" w14:textId="77777777" w:rsidR="00864452" w:rsidRDefault="00864452" w:rsidP="007D1574">
      <w:pPr>
        <w:widowControl w:val="0"/>
        <w:autoSpaceDE w:val="0"/>
        <w:autoSpaceDN w:val="0"/>
        <w:adjustRightInd w:val="0"/>
      </w:pPr>
    </w:p>
    <w:p w14:paraId="64A4CE31" w14:textId="77777777" w:rsidR="00616B15" w:rsidRDefault="00616B15" w:rsidP="00926D54">
      <w:pPr>
        <w:widowControl w:val="0"/>
        <w:autoSpaceDE w:val="0"/>
        <w:autoSpaceDN w:val="0"/>
        <w:adjustRightInd w:val="0"/>
        <w:ind w:left="1440"/>
      </w:pPr>
      <w:r>
        <w:t xml:space="preserve">"Invasive Procedure" means surgical entry into tissues, cavities or organs or repair of major traumatic injuries associated with any of the following: </w:t>
      </w:r>
    </w:p>
    <w:p w14:paraId="21870C4A" w14:textId="77777777" w:rsidR="00616B15" w:rsidRDefault="00616B15" w:rsidP="007D1574">
      <w:pPr>
        <w:widowControl w:val="0"/>
        <w:autoSpaceDE w:val="0"/>
        <w:autoSpaceDN w:val="0"/>
        <w:adjustRightInd w:val="0"/>
      </w:pPr>
    </w:p>
    <w:p w14:paraId="54EF283B" w14:textId="77777777" w:rsidR="00616B15" w:rsidRDefault="007C7FC7" w:rsidP="00926D54">
      <w:pPr>
        <w:widowControl w:val="0"/>
        <w:autoSpaceDE w:val="0"/>
        <w:autoSpaceDN w:val="0"/>
        <w:adjustRightInd w:val="0"/>
        <w:ind w:left="2160"/>
      </w:pPr>
      <w:r>
        <w:t>An</w:t>
      </w:r>
      <w:r w:rsidR="00616B15">
        <w:t xml:space="preserve"> operating or delivery room, emergency department, or outpatient setting, including both physicians</w:t>
      </w:r>
      <w:r w:rsidR="0085191C">
        <w:t>'</w:t>
      </w:r>
      <w:r w:rsidR="00616B15">
        <w:t xml:space="preserve"> and dentists</w:t>
      </w:r>
      <w:r w:rsidR="0085191C">
        <w:t>'</w:t>
      </w:r>
      <w:r w:rsidR="00616B15">
        <w:t xml:space="preserve"> offices; </w:t>
      </w:r>
    </w:p>
    <w:p w14:paraId="75E745DC" w14:textId="77777777" w:rsidR="00616B15" w:rsidRDefault="00616B15" w:rsidP="007D1574">
      <w:pPr>
        <w:widowControl w:val="0"/>
        <w:autoSpaceDE w:val="0"/>
        <w:autoSpaceDN w:val="0"/>
        <w:adjustRightInd w:val="0"/>
      </w:pPr>
    </w:p>
    <w:p w14:paraId="446FEE60" w14:textId="77777777" w:rsidR="00616B15" w:rsidRDefault="007C7FC7" w:rsidP="00926D54">
      <w:pPr>
        <w:widowControl w:val="0"/>
        <w:autoSpaceDE w:val="0"/>
        <w:autoSpaceDN w:val="0"/>
        <w:adjustRightInd w:val="0"/>
        <w:ind w:left="2160"/>
      </w:pPr>
      <w:r>
        <w:t>Cardiac</w:t>
      </w:r>
      <w:r w:rsidR="00616B15">
        <w:t xml:space="preserve"> catheterizations and angiographic procedures; </w:t>
      </w:r>
    </w:p>
    <w:p w14:paraId="1518B09E" w14:textId="77777777" w:rsidR="00616B15" w:rsidRDefault="00616B15" w:rsidP="007D1574">
      <w:pPr>
        <w:widowControl w:val="0"/>
        <w:autoSpaceDE w:val="0"/>
        <w:autoSpaceDN w:val="0"/>
        <w:adjustRightInd w:val="0"/>
      </w:pPr>
    </w:p>
    <w:p w14:paraId="6F3C6BC5" w14:textId="77777777" w:rsidR="00616B15" w:rsidRDefault="007C7FC7" w:rsidP="00926D54">
      <w:pPr>
        <w:widowControl w:val="0"/>
        <w:autoSpaceDE w:val="0"/>
        <w:autoSpaceDN w:val="0"/>
        <w:adjustRightInd w:val="0"/>
        <w:ind w:left="2160"/>
      </w:pPr>
      <w:r>
        <w:t>Vaginal</w:t>
      </w:r>
      <w:r w:rsidR="00616B15">
        <w:t xml:space="preserve"> or cesarean delivery or other invasive obstetrical procedure during which bleeding may occur; or </w:t>
      </w:r>
    </w:p>
    <w:p w14:paraId="7BFF649E" w14:textId="77777777" w:rsidR="00616B15" w:rsidRDefault="00616B15" w:rsidP="007D1574">
      <w:pPr>
        <w:widowControl w:val="0"/>
        <w:autoSpaceDE w:val="0"/>
        <w:autoSpaceDN w:val="0"/>
        <w:adjustRightInd w:val="0"/>
      </w:pPr>
    </w:p>
    <w:p w14:paraId="0FC3EB93" w14:textId="77777777" w:rsidR="00616B15" w:rsidRDefault="007C7FC7" w:rsidP="00926D54">
      <w:pPr>
        <w:widowControl w:val="0"/>
        <w:autoSpaceDE w:val="0"/>
        <w:autoSpaceDN w:val="0"/>
        <w:adjustRightInd w:val="0"/>
        <w:ind w:left="2160"/>
      </w:pPr>
      <w:r>
        <w:t>Manipulation or</w:t>
      </w:r>
      <w:r w:rsidR="00616B15">
        <w:t xml:space="preserve"> excision of any oral or perioral tissue, including tooth structure, during which bleeding or the potential for bleeding exists. </w:t>
      </w:r>
    </w:p>
    <w:p w14:paraId="6A3128B6" w14:textId="77777777" w:rsidR="00616B15" w:rsidRDefault="00616B15" w:rsidP="007D1574">
      <w:pPr>
        <w:widowControl w:val="0"/>
        <w:autoSpaceDE w:val="0"/>
        <w:autoSpaceDN w:val="0"/>
        <w:adjustRightInd w:val="0"/>
      </w:pPr>
    </w:p>
    <w:p w14:paraId="7AF3C4CD" w14:textId="77777777" w:rsidR="009C0B1A" w:rsidRDefault="00616B15" w:rsidP="00926D54">
      <w:pPr>
        <w:widowControl w:val="0"/>
        <w:autoSpaceDE w:val="0"/>
        <w:autoSpaceDN w:val="0"/>
        <w:adjustRightInd w:val="0"/>
        <w:ind w:left="1440"/>
      </w:pPr>
      <w:r>
        <w:t xml:space="preserve">"Isolation" means </w:t>
      </w:r>
      <w:r w:rsidR="007C7FC7" w:rsidRPr="007C7FC7">
        <w:t xml:space="preserve">the physical separation and confinement of an individual who is infected or reasonably believed to be infected with an </w:t>
      </w:r>
      <w:proofErr w:type="spellStart"/>
      <w:r w:rsidR="007C7FC7" w:rsidRPr="007C7FC7">
        <w:t>STI</w:t>
      </w:r>
      <w:proofErr w:type="spellEnd"/>
      <w:r w:rsidR="007C7FC7" w:rsidRPr="007C7FC7">
        <w:t xml:space="preserve"> from non-isolated individuals to prevent the transmission of the </w:t>
      </w:r>
      <w:proofErr w:type="spellStart"/>
      <w:r w:rsidR="007C7FC7" w:rsidRPr="007C7FC7">
        <w:t>STI</w:t>
      </w:r>
      <w:proofErr w:type="spellEnd"/>
      <w:r w:rsidR="007C7FC7" w:rsidRPr="007C7FC7">
        <w:t xml:space="preserve"> to non-isolated individuals.</w:t>
      </w:r>
    </w:p>
    <w:p w14:paraId="74D1E1E2" w14:textId="77777777" w:rsidR="009C0B1A" w:rsidRDefault="009C0B1A" w:rsidP="007D1574">
      <w:pPr>
        <w:widowControl w:val="0"/>
        <w:autoSpaceDE w:val="0"/>
        <w:autoSpaceDN w:val="0"/>
        <w:adjustRightInd w:val="0"/>
      </w:pPr>
    </w:p>
    <w:p w14:paraId="32D38D38" w14:textId="77777777" w:rsidR="00616B15" w:rsidRDefault="00616B15" w:rsidP="00926D54">
      <w:pPr>
        <w:widowControl w:val="0"/>
        <w:autoSpaceDE w:val="0"/>
        <w:autoSpaceDN w:val="0"/>
        <w:adjustRightInd w:val="0"/>
        <w:ind w:left="1440"/>
      </w:pPr>
      <w:r>
        <w:t xml:space="preserve">"Laboratory" means </w:t>
      </w:r>
      <w:r w:rsidR="007C7FC7">
        <w:t xml:space="preserve">a </w:t>
      </w:r>
      <w:proofErr w:type="spellStart"/>
      <w:r w:rsidR="007C7FC7">
        <w:t>CLIA</w:t>
      </w:r>
      <w:proofErr w:type="spellEnd"/>
      <w:r w:rsidR="007C7FC7">
        <w:t>-approved or</w:t>
      </w:r>
      <w:r w:rsidR="00D22905">
        <w:t xml:space="preserve"> </w:t>
      </w:r>
      <w:r w:rsidR="00DC1B86">
        <w:t>-</w:t>
      </w:r>
      <w:r w:rsidR="007C7FC7">
        <w:t>licensed facility, other than a blood bank,</w:t>
      </w:r>
      <w:r>
        <w:t xml:space="preserve"> at which tests are performed to determine the presence of infection with an </w:t>
      </w:r>
      <w:proofErr w:type="spellStart"/>
      <w:r w:rsidR="007C7FC7">
        <w:t>STI</w:t>
      </w:r>
      <w:proofErr w:type="spellEnd"/>
      <w:r>
        <w:t xml:space="preserve">. </w:t>
      </w:r>
    </w:p>
    <w:p w14:paraId="78DD6965" w14:textId="77777777" w:rsidR="00616B15" w:rsidRDefault="00616B15" w:rsidP="007D1574">
      <w:pPr>
        <w:widowControl w:val="0"/>
        <w:autoSpaceDE w:val="0"/>
        <w:autoSpaceDN w:val="0"/>
        <w:adjustRightInd w:val="0"/>
      </w:pPr>
    </w:p>
    <w:p w14:paraId="61212F8A" w14:textId="77777777" w:rsidR="00616B15" w:rsidRDefault="00616B15" w:rsidP="00926D54">
      <w:pPr>
        <w:widowControl w:val="0"/>
        <w:autoSpaceDE w:val="0"/>
        <w:autoSpaceDN w:val="0"/>
        <w:adjustRightInd w:val="0"/>
        <w:ind w:left="1440"/>
      </w:pPr>
      <w:r>
        <w:t>"</w:t>
      </w:r>
      <w:r w:rsidR="007C7FC7" w:rsidRPr="00864452">
        <w:rPr>
          <w:i/>
        </w:rPr>
        <w:t xml:space="preserve">Local </w:t>
      </w:r>
      <w:r w:rsidR="007C7FC7">
        <w:rPr>
          <w:i/>
        </w:rPr>
        <w:t>Health</w:t>
      </w:r>
      <w:r w:rsidR="007C7FC7">
        <w:t xml:space="preserve"> Department</w:t>
      </w:r>
      <w:r>
        <w:t xml:space="preserve">" means </w:t>
      </w:r>
      <w:r>
        <w:rPr>
          <w:i/>
          <w:iCs/>
        </w:rPr>
        <w:t>the full-time official health department or board of health having jurisdiction over a particular area</w:t>
      </w:r>
      <w:r>
        <w:t xml:space="preserve">. (Section 3 of the Act) </w:t>
      </w:r>
    </w:p>
    <w:p w14:paraId="5129B80B" w14:textId="77777777" w:rsidR="00616B15" w:rsidRDefault="00616B15" w:rsidP="007D1574">
      <w:pPr>
        <w:widowControl w:val="0"/>
        <w:autoSpaceDE w:val="0"/>
        <w:autoSpaceDN w:val="0"/>
        <w:adjustRightInd w:val="0"/>
      </w:pPr>
    </w:p>
    <w:p w14:paraId="488661F3" w14:textId="5FD4AB92" w:rsidR="007C7FC7" w:rsidRDefault="007C7FC7" w:rsidP="007C7FC7">
      <w:pPr>
        <w:ind w:left="1440"/>
      </w:pPr>
      <w:r>
        <w:t>"Noncompliant</w:t>
      </w:r>
      <w:r w:rsidR="00864452">
        <w:t>"</w:t>
      </w:r>
      <w:r>
        <w:t xml:space="preserve"> means that a person who is infected with an </w:t>
      </w:r>
      <w:proofErr w:type="spellStart"/>
      <w:r>
        <w:t>STI</w:t>
      </w:r>
      <w:proofErr w:type="spellEnd"/>
      <w:r>
        <w:t xml:space="preserve"> and is aware of his/her infection</w:t>
      </w:r>
      <w:r w:rsidR="00A43971">
        <w:t xml:space="preserve"> and </w:t>
      </w:r>
      <w:r>
        <w:t xml:space="preserve">is engaging in behaviors or activities that place others at risk of exposure to the </w:t>
      </w:r>
      <w:proofErr w:type="spellStart"/>
      <w:r>
        <w:t>STI</w:t>
      </w:r>
      <w:proofErr w:type="spellEnd"/>
      <w:r>
        <w:t xml:space="preserve">. </w:t>
      </w:r>
    </w:p>
    <w:p w14:paraId="66688CF4" w14:textId="77777777" w:rsidR="007C7FC7" w:rsidRDefault="007C7FC7" w:rsidP="007D1574"/>
    <w:p w14:paraId="53F45923" w14:textId="77777777" w:rsidR="007C7FC7" w:rsidRDefault="009E7B60" w:rsidP="007C7FC7">
      <w:pPr>
        <w:ind w:left="1440"/>
      </w:pPr>
      <w:r>
        <w:lastRenderedPageBreak/>
        <w:t>"</w:t>
      </w:r>
      <w:r w:rsidR="007C7FC7">
        <w:t>Partner Services</w:t>
      </w:r>
      <w:r>
        <w:t>"</w:t>
      </w:r>
      <w:r w:rsidR="007C7FC7">
        <w:t xml:space="preserve"> means </w:t>
      </w:r>
      <w:r w:rsidR="00AB6CB1">
        <w:t>services offered to persons diagnosed with HIV, syphilis,</w:t>
      </w:r>
      <w:r w:rsidR="00125A41">
        <w:t xml:space="preserve"> gonorrhea or c</w:t>
      </w:r>
      <w:r w:rsidR="00AB6CB1">
        <w:t>hlamydia and to their partners.  These services include, but are not limited to, interviewing infected individuals to elicit and subsequently notify sex and needle sharing partners of possible exposure or potential risk of exposure to infection, facilitating testing and treatment of exposed partners, and providing referrals to support services as needed.</w:t>
      </w:r>
    </w:p>
    <w:p w14:paraId="600C6E27" w14:textId="77777777" w:rsidR="007C7FC7" w:rsidRDefault="007C7FC7" w:rsidP="007D1574">
      <w:pPr>
        <w:widowControl w:val="0"/>
        <w:autoSpaceDE w:val="0"/>
        <w:autoSpaceDN w:val="0"/>
        <w:adjustRightInd w:val="0"/>
      </w:pPr>
    </w:p>
    <w:p w14:paraId="57EAB139" w14:textId="77777777" w:rsidR="00616B15" w:rsidRDefault="00616B15" w:rsidP="00926D54">
      <w:pPr>
        <w:widowControl w:val="0"/>
        <w:autoSpaceDE w:val="0"/>
        <w:autoSpaceDN w:val="0"/>
        <w:adjustRightInd w:val="0"/>
        <w:ind w:left="1440"/>
      </w:pPr>
      <w:r>
        <w:t xml:space="preserve">"Quarantine" means </w:t>
      </w:r>
      <w:r w:rsidR="007C7FC7" w:rsidRPr="007C7FC7">
        <w:t xml:space="preserve">the act of making a place or a location </w:t>
      </w:r>
      <w:r w:rsidR="007C7FC7" w:rsidRPr="00864452">
        <w:rPr>
          <w:i/>
        </w:rPr>
        <w:t>off limits to the public to prevent the probable spread of</w:t>
      </w:r>
      <w:r w:rsidR="007C7FC7" w:rsidRPr="007C7FC7">
        <w:t xml:space="preserve"> syphilis, gonorrhea, chlamydia</w:t>
      </w:r>
      <w:r w:rsidR="003F7403">
        <w:t>, HIV</w:t>
      </w:r>
      <w:r w:rsidR="007C7FC7" w:rsidRPr="007C7FC7">
        <w:t xml:space="preserve"> or chancroid</w:t>
      </w:r>
      <w:r w:rsidR="00864452">
        <w:t>.</w:t>
      </w:r>
      <w:r w:rsidR="007C7FC7" w:rsidRPr="007C7FC7">
        <w:t xml:space="preserve"> (Section 7(a) of the Act)</w:t>
      </w:r>
      <w:r w:rsidR="007C7FC7" w:rsidDel="007C7FC7">
        <w:t xml:space="preserve"> </w:t>
      </w:r>
    </w:p>
    <w:p w14:paraId="619DB67D" w14:textId="77777777" w:rsidR="00E17F5A" w:rsidRDefault="00E17F5A" w:rsidP="007D1574">
      <w:pPr>
        <w:widowControl w:val="0"/>
        <w:autoSpaceDE w:val="0"/>
        <w:autoSpaceDN w:val="0"/>
        <w:adjustRightInd w:val="0"/>
      </w:pPr>
    </w:p>
    <w:p w14:paraId="7A6ED0FE" w14:textId="77777777" w:rsidR="009E7B60" w:rsidRDefault="009E7B60" w:rsidP="009E7B60">
      <w:pPr>
        <w:ind w:left="1440"/>
      </w:pPr>
      <w:r w:rsidRPr="009E7B60">
        <w:t xml:space="preserve">"Self-Refer" means for a person infected with an </w:t>
      </w:r>
      <w:proofErr w:type="spellStart"/>
      <w:r w:rsidRPr="009E7B60">
        <w:t>STI</w:t>
      </w:r>
      <w:proofErr w:type="spellEnd"/>
      <w:r w:rsidRPr="009E7B60">
        <w:t xml:space="preserve"> to notify his/her contacts of their possible exposure to an </w:t>
      </w:r>
      <w:proofErr w:type="spellStart"/>
      <w:r w:rsidRPr="009E7B60">
        <w:t>STI</w:t>
      </w:r>
      <w:proofErr w:type="spellEnd"/>
      <w:r w:rsidRPr="009E7B60">
        <w:t xml:space="preserve"> and to refer contacts to appropriate health care professionals for counseling, testing and treatment, if indicated.</w:t>
      </w:r>
    </w:p>
    <w:p w14:paraId="08549C95" w14:textId="77777777" w:rsidR="009E7B60" w:rsidRDefault="009E7B60" w:rsidP="007D1574">
      <w:pPr>
        <w:widowControl w:val="0"/>
        <w:autoSpaceDE w:val="0"/>
        <w:autoSpaceDN w:val="0"/>
        <w:adjustRightInd w:val="0"/>
      </w:pPr>
    </w:p>
    <w:p w14:paraId="3107C0CB" w14:textId="77777777" w:rsidR="00616B15" w:rsidRDefault="00616B15" w:rsidP="00926D54">
      <w:pPr>
        <w:widowControl w:val="0"/>
        <w:autoSpaceDE w:val="0"/>
        <w:autoSpaceDN w:val="0"/>
        <w:adjustRightInd w:val="0"/>
        <w:ind w:left="1440"/>
      </w:pPr>
      <w:r>
        <w:t xml:space="preserve">"Sexually Transmissible </w:t>
      </w:r>
      <w:r w:rsidR="007C7FC7">
        <w:t>Infection</w:t>
      </w:r>
      <w:r w:rsidR="00864452">
        <w:t>" or</w:t>
      </w:r>
      <w:r w:rsidR="007C7FC7">
        <w:t xml:space="preserve"> </w:t>
      </w:r>
      <w:r w:rsidR="0085191C">
        <w:t>"</w:t>
      </w:r>
      <w:proofErr w:type="spellStart"/>
      <w:r w:rsidR="007C7FC7">
        <w:t>STI</w:t>
      </w:r>
      <w:proofErr w:type="spellEnd"/>
      <w:r>
        <w:t>" means</w:t>
      </w:r>
      <w:r w:rsidR="00DC1B86">
        <w:t xml:space="preserve">, </w:t>
      </w:r>
      <w:r w:rsidR="00265688">
        <w:t>as defined by the Centers for Disease Control and Prevention</w:t>
      </w:r>
      <w:r w:rsidR="00C212E7">
        <w:t>,</w:t>
      </w:r>
      <w:r w:rsidR="00265688">
        <w:t xml:space="preserve"> </w:t>
      </w:r>
      <w:r w:rsidR="00DC1B86">
        <w:t xml:space="preserve">an infection </w:t>
      </w:r>
      <w:r w:rsidR="00265688">
        <w:t>that can be acquired or transmitted through sexual activity</w:t>
      </w:r>
      <w:r w:rsidR="006D422E">
        <w:t>.</w:t>
      </w:r>
      <w:r>
        <w:t xml:space="preserve"> </w:t>
      </w:r>
    </w:p>
    <w:p w14:paraId="117BFC39" w14:textId="77777777" w:rsidR="00616B15" w:rsidRDefault="00616B15" w:rsidP="007D1574">
      <w:pPr>
        <w:widowControl w:val="0"/>
        <w:autoSpaceDE w:val="0"/>
        <w:autoSpaceDN w:val="0"/>
        <w:adjustRightInd w:val="0"/>
      </w:pPr>
    </w:p>
    <w:p w14:paraId="5C87CD54" w14:textId="77777777" w:rsidR="00616B15" w:rsidRDefault="00616B15" w:rsidP="00926D54">
      <w:pPr>
        <w:widowControl w:val="0"/>
        <w:autoSpaceDE w:val="0"/>
        <w:autoSpaceDN w:val="0"/>
        <w:adjustRightInd w:val="0"/>
        <w:ind w:left="1440"/>
      </w:pPr>
      <w:r>
        <w:t xml:space="preserve">"Susceptible" means capable of becoming infected with the etiologic agent of an </w:t>
      </w:r>
      <w:proofErr w:type="spellStart"/>
      <w:r w:rsidR="009E7B60">
        <w:t>STI</w:t>
      </w:r>
      <w:proofErr w:type="spellEnd"/>
      <w:r>
        <w:t xml:space="preserve">. </w:t>
      </w:r>
    </w:p>
    <w:p w14:paraId="60DCF950" w14:textId="77777777" w:rsidR="00616B15" w:rsidRDefault="00616B15" w:rsidP="007D1574">
      <w:pPr>
        <w:widowControl w:val="0"/>
        <w:autoSpaceDE w:val="0"/>
        <w:autoSpaceDN w:val="0"/>
        <w:adjustRightInd w:val="0"/>
      </w:pPr>
    </w:p>
    <w:p w14:paraId="18555E30" w14:textId="77777777" w:rsidR="00616B15" w:rsidRDefault="00616B15" w:rsidP="00926D54">
      <w:pPr>
        <w:widowControl w:val="0"/>
        <w:autoSpaceDE w:val="0"/>
        <w:autoSpaceDN w:val="0"/>
        <w:adjustRightInd w:val="0"/>
        <w:ind w:left="1440"/>
      </w:pPr>
      <w:r>
        <w:t xml:space="preserve">"Suspected Case" means a person who is reasonably believed to be infected with an </w:t>
      </w:r>
      <w:proofErr w:type="spellStart"/>
      <w:r w:rsidR="009E7B60">
        <w:t>STI</w:t>
      </w:r>
      <w:proofErr w:type="spellEnd"/>
      <w:r>
        <w:t xml:space="preserve">, based on medical or epidemiologic </w:t>
      </w:r>
      <w:r w:rsidR="009E7B60">
        <w:t>information</w:t>
      </w:r>
      <w:r>
        <w:t xml:space="preserve">. </w:t>
      </w:r>
    </w:p>
    <w:p w14:paraId="1E0B0F09" w14:textId="77777777" w:rsidR="00616B15" w:rsidRDefault="00616B15" w:rsidP="007D1574">
      <w:pPr>
        <w:widowControl w:val="0"/>
        <w:autoSpaceDE w:val="0"/>
        <w:autoSpaceDN w:val="0"/>
        <w:adjustRightInd w:val="0"/>
      </w:pPr>
    </w:p>
    <w:p w14:paraId="294C9D92" w14:textId="77777777" w:rsidR="009E7B60" w:rsidRDefault="009E7B60" w:rsidP="009E7B60">
      <w:pPr>
        <w:ind w:left="1440"/>
      </w:pPr>
      <w:r>
        <w:t>"</w:t>
      </w:r>
      <w:r w:rsidRPr="009E7B60">
        <w:t>Treatment</w:t>
      </w:r>
      <w:r>
        <w:t>"</w:t>
      </w:r>
      <w:r w:rsidRPr="009E7B60">
        <w:t xml:space="preserve"> means services for prevention, diagnosis and medical management of </w:t>
      </w:r>
      <w:proofErr w:type="spellStart"/>
      <w:r w:rsidRPr="009E7B60">
        <w:t>STIs</w:t>
      </w:r>
      <w:proofErr w:type="spellEnd"/>
      <w:r w:rsidRPr="009E7B60">
        <w:t>, including examination, laboratory testing, medication</w:t>
      </w:r>
      <w:r w:rsidR="007B749A">
        <w:t>, counseling</w:t>
      </w:r>
      <w:r w:rsidRPr="009E7B60">
        <w:t xml:space="preserve"> and immunization.</w:t>
      </w:r>
    </w:p>
    <w:p w14:paraId="7B45A095" w14:textId="77777777" w:rsidR="009E7B60" w:rsidRDefault="009E7B60" w:rsidP="007D1574">
      <w:pPr>
        <w:widowControl w:val="0"/>
        <w:autoSpaceDE w:val="0"/>
        <w:autoSpaceDN w:val="0"/>
        <w:adjustRightInd w:val="0"/>
      </w:pPr>
    </w:p>
    <w:p w14:paraId="392E7D53" w14:textId="184EC4F7" w:rsidR="009E7B60" w:rsidRPr="00D55B37" w:rsidRDefault="00581B6D">
      <w:pPr>
        <w:pStyle w:val="JCARSourceNote"/>
        <w:ind w:left="720"/>
      </w:pPr>
      <w:r>
        <w:t xml:space="preserve">(Source:  Amended at 46 Ill. Reg. </w:t>
      </w:r>
      <w:r w:rsidR="00D0276E">
        <w:t>20063</w:t>
      </w:r>
      <w:r>
        <w:t xml:space="preserve">, effective </w:t>
      </w:r>
      <w:r w:rsidR="00D0276E">
        <w:t>December 2, 2022</w:t>
      </w:r>
      <w:r>
        <w:t>)</w:t>
      </w:r>
    </w:p>
    <w:sectPr w:rsidR="009E7B60" w:rsidRPr="00D55B37" w:rsidSect="00616B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16B15"/>
    <w:rsid w:val="00050D5E"/>
    <w:rsid w:val="00125A41"/>
    <w:rsid w:val="001A5EC0"/>
    <w:rsid w:val="001D3449"/>
    <w:rsid w:val="00265688"/>
    <w:rsid w:val="003F7403"/>
    <w:rsid w:val="00457337"/>
    <w:rsid w:val="00466484"/>
    <w:rsid w:val="00493661"/>
    <w:rsid w:val="004B6FE0"/>
    <w:rsid w:val="004C0F32"/>
    <w:rsid w:val="00581B6D"/>
    <w:rsid w:val="005C3366"/>
    <w:rsid w:val="00616B15"/>
    <w:rsid w:val="006971D1"/>
    <w:rsid w:val="006B151E"/>
    <w:rsid w:val="006B72FB"/>
    <w:rsid w:val="006D422E"/>
    <w:rsid w:val="006D5675"/>
    <w:rsid w:val="00703BBA"/>
    <w:rsid w:val="007B749A"/>
    <w:rsid w:val="007C7FC7"/>
    <w:rsid w:val="007D1574"/>
    <w:rsid w:val="0083078E"/>
    <w:rsid w:val="00831E5A"/>
    <w:rsid w:val="0085191C"/>
    <w:rsid w:val="00864452"/>
    <w:rsid w:val="009179DF"/>
    <w:rsid w:val="00926D54"/>
    <w:rsid w:val="00934D70"/>
    <w:rsid w:val="00970CF8"/>
    <w:rsid w:val="009A5C1C"/>
    <w:rsid w:val="009C0B1A"/>
    <w:rsid w:val="009E7B60"/>
    <w:rsid w:val="00A43971"/>
    <w:rsid w:val="00A74288"/>
    <w:rsid w:val="00AB6CB1"/>
    <w:rsid w:val="00C12123"/>
    <w:rsid w:val="00C212E7"/>
    <w:rsid w:val="00C516F5"/>
    <w:rsid w:val="00C7623F"/>
    <w:rsid w:val="00D0276E"/>
    <w:rsid w:val="00D22905"/>
    <w:rsid w:val="00D25B63"/>
    <w:rsid w:val="00D65E8F"/>
    <w:rsid w:val="00DC1B86"/>
    <w:rsid w:val="00E17F5A"/>
    <w:rsid w:val="00E73B12"/>
    <w:rsid w:val="00F04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CA0275D"/>
  <w15:docId w15:val="{FC621933-5A06-489D-A6B2-92A284D76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E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693</vt:lpstr>
    </vt:vector>
  </TitlesOfParts>
  <Company>State of Illinois</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693</dc:title>
  <dc:subject/>
  <dc:creator>Illinois General Assembly</dc:creator>
  <cp:keywords/>
  <dc:description/>
  <cp:lastModifiedBy>Shipley, Melissa A.</cp:lastModifiedBy>
  <cp:revision>4</cp:revision>
  <dcterms:created xsi:type="dcterms:W3CDTF">2022-11-21T21:41:00Z</dcterms:created>
  <dcterms:modified xsi:type="dcterms:W3CDTF">2022-12-16T14:49:00Z</dcterms:modified>
</cp:coreProperties>
</file>