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05" w:rsidRDefault="00D12C05" w:rsidP="00D12C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2C05" w:rsidRDefault="00D12C05" w:rsidP="00D12C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730.5000  Adequate Sanitary Facilities and Accommodations</w:t>
      </w:r>
      <w:r>
        <w:t xml:space="preserve"> </w:t>
      </w:r>
    </w:p>
    <w:p w:rsidR="00D12C05" w:rsidRDefault="00D12C05" w:rsidP="00D12C05">
      <w:pPr>
        <w:widowControl w:val="0"/>
        <w:autoSpaceDE w:val="0"/>
        <w:autoSpaceDN w:val="0"/>
        <w:adjustRightInd w:val="0"/>
      </w:pPr>
    </w:p>
    <w:p w:rsidR="00D12C05" w:rsidRDefault="00D12C05" w:rsidP="00D12C05">
      <w:pPr>
        <w:widowControl w:val="0"/>
        <w:autoSpaceDE w:val="0"/>
        <w:autoSpaceDN w:val="0"/>
        <w:adjustRightInd w:val="0"/>
      </w:pPr>
      <w:r>
        <w:t xml:space="preserve">Each plant shall be equipped with adequate sanitary facilities and accommodations including, but not limited to, the requirements of Sections 730.5010 through 730.5060. </w:t>
      </w:r>
    </w:p>
    <w:sectPr w:rsidR="00D12C05" w:rsidSect="00D12C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2C05"/>
    <w:rsid w:val="00336D37"/>
    <w:rsid w:val="005C3366"/>
    <w:rsid w:val="00AB7271"/>
    <w:rsid w:val="00D12C05"/>
    <w:rsid w:val="00F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