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D4" w:rsidRDefault="00FD4ED4" w:rsidP="00FD4ED4">
      <w:pPr>
        <w:widowControl w:val="0"/>
        <w:autoSpaceDE w:val="0"/>
        <w:autoSpaceDN w:val="0"/>
        <w:adjustRightInd w:val="0"/>
      </w:pPr>
      <w:bookmarkStart w:id="0" w:name="_GoBack"/>
      <w:bookmarkEnd w:id="0"/>
    </w:p>
    <w:p w:rsidR="00FD4ED4" w:rsidRDefault="00FD4ED4" w:rsidP="00FD4ED4">
      <w:pPr>
        <w:widowControl w:val="0"/>
        <w:autoSpaceDE w:val="0"/>
        <w:autoSpaceDN w:val="0"/>
        <w:adjustRightInd w:val="0"/>
      </w:pPr>
      <w:r>
        <w:rPr>
          <w:b/>
          <w:bCs/>
        </w:rPr>
        <w:t>Section 730.7090  Products Coded and Records Retained</w:t>
      </w:r>
      <w:r>
        <w:t xml:space="preserve"> </w:t>
      </w:r>
    </w:p>
    <w:p w:rsidR="00FD4ED4" w:rsidRDefault="00FD4ED4" w:rsidP="00FD4ED4">
      <w:pPr>
        <w:widowControl w:val="0"/>
        <w:autoSpaceDE w:val="0"/>
        <w:autoSpaceDN w:val="0"/>
        <w:adjustRightInd w:val="0"/>
      </w:pPr>
    </w:p>
    <w:p w:rsidR="00FD4ED4" w:rsidRDefault="00FD4ED4" w:rsidP="00FD4ED4">
      <w:pPr>
        <w:widowControl w:val="0"/>
        <w:autoSpaceDE w:val="0"/>
        <w:autoSpaceDN w:val="0"/>
        <w:adjustRightInd w:val="0"/>
      </w:pPr>
      <w:r>
        <w:t xml:space="preserve">Meaningful coding of products sold or otherwise distributed from a manufacturing, processing, packing, or repacking activity should be utilized to enable positive lot identification to facilitate, where necessary, the segregation of specific food lots that may have become contaminated or otherwise unfit for their intended use. Records should be retained for a period of time that exceeds the shelf life of the product, except that they need not be retained more than 2 years. </w:t>
      </w:r>
    </w:p>
    <w:sectPr w:rsidR="00FD4ED4" w:rsidSect="00FD4E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ED4"/>
    <w:rsid w:val="003E23DD"/>
    <w:rsid w:val="0043426D"/>
    <w:rsid w:val="005620D6"/>
    <w:rsid w:val="005C3366"/>
    <w:rsid w:val="00FD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