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04" w:rsidRPr="009153A0" w:rsidRDefault="00E87504" w:rsidP="00E87504">
      <w:pPr>
        <w:rPr>
          <w:b/>
        </w:rPr>
      </w:pPr>
    </w:p>
    <w:p w:rsidR="00E87504" w:rsidRPr="009153A0" w:rsidRDefault="00D23AC4" w:rsidP="00E87504">
      <w:pPr>
        <w:rPr>
          <w:b/>
        </w:rPr>
      </w:pPr>
      <w:r>
        <w:rPr>
          <w:b/>
        </w:rPr>
        <w:t>Section 750.230</w:t>
      </w:r>
      <w:r w:rsidR="00E87504" w:rsidRPr="009153A0">
        <w:rPr>
          <w:b/>
        </w:rPr>
        <w:t xml:space="preserve">  </w:t>
      </w:r>
      <w:r w:rsidR="0093075A" w:rsidRPr="0093075A">
        <w:rPr>
          <w:b/>
        </w:rPr>
        <w:t xml:space="preserve">Food Handlers − </w:t>
      </w:r>
      <w:r w:rsidR="009A7721">
        <w:rPr>
          <w:b/>
        </w:rPr>
        <w:t>Training</w:t>
      </w:r>
    </w:p>
    <w:p w:rsidR="00987DBF" w:rsidRDefault="00987DBF" w:rsidP="00987DBF"/>
    <w:p w:rsidR="0093075A" w:rsidRDefault="00E87504" w:rsidP="0093075A">
      <w:pPr>
        <w:ind w:firstLine="720"/>
      </w:pPr>
      <w:r w:rsidRPr="009153A0">
        <w:t>a)</w:t>
      </w:r>
      <w:r w:rsidRPr="009153A0">
        <w:tab/>
      </w:r>
      <w:r w:rsidR="0093075A">
        <w:t>All Food Handlers</w:t>
      </w:r>
    </w:p>
    <w:p w:rsidR="0093075A" w:rsidRDefault="0093075A" w:rsidP="000A6C5B"/>
    <w:p w:rsidR="0093075A" w:rsidRPr="0093075A" w:rsidRDefault="0093075A" w:rsidP="0093075A">
      <w:pPr>
        <w:ind w:left="2160" w:hanging="720"/>
      </w:pPr>
      <w:r>
        <w:t>1)</w:t>
      </w:r>
      <w:r>
        <w:tab/>
      </w:r>
      <w:r w:rsidRPr="0093075A">
        <w:t>All food handlers, other than someone holding a certified food protection manager certificate, shall receive or obtain training in basic food handling principles, as outlined in Section 750.</w:t>
      </w:r>
      <w:r>
        <w:t>2</w:t>
      </w:r>
      <w:r w:rsidR="009A7721">
        <w:t>1</w:t>
      </w:r>
      <w:r>
        <w:t>0</w:t>
      </w:r>
      <w:r w:rsidRPr="0093075A">
        <w:t>, within 30 days after employment.</w:t>
      </w:r>
    </w:p>
    <w:p w:rsidR="0093075A" w:rsidRPr="0093075A" w:rsidRDefault="0093075A" w:rsidP="000A6C5B"/>
    <w:p w:rsidR="0093075A" w:rsidRPr="0093075A" w:rsidRDefault="0093075A" w:rsidP="0093075A">
      <w:pPr>
        <w:ind w:left="2160" w:hanging="720"/>
      </w:pPr>
      <w:r>
        <w:t>2</w:t>
      </w:r>
      <w:r w:rsidRPr="0093075A">
        <w:t>)</w:t>
      </w:r>
      <w:r w:rsidRPr="0093075A">
        <w:tab/>
      </w:r>
      <w:r w:rsidRPr="0093075A">
        <w:rPr>
          <w:i/>
        </w:rPr>
        <w:t>The regulation of food handler training is considered to be an exclusive function of the State, and local regulation is prohibited</w:t>
      </w:r>
      <w:r w:rsidRPr="0093075A">
        <w:t>. (Section 3.05 of the Food Handling Regulation Enforcement Act)</w:t>
      </w:r>
    </w:p>
    <w:p w:rsidR="0093075A" w:rsidRDefault="0093075A" w:rsidP="000A6C5B">
      <w:bookmarkStart w:id="0" w:name="_GoBack"/>
      <w:bookmarkEnd w:id="0"/>
    </w:p>
    <w:p w:rsidR="00E87504" w:rsidRPr="009153A0" w:rsidRDefault="0093075A" w:rsidP="00E87504">
      <w:pPr>
        <w:ind w:firstLine="720"/>
      </w:pPr>
      <w:r>
        <w:t>b)</w:t>
      </w:r>
      <w:r>
        <w:tab/>
      </w:r>
      <w:r w:rsidR="00E87504" w:rsidRPr="009153A0">
        <w:t xml:space="preserve">Food </w:t>
      </w:r>
      <w:r>
        <w:t>H</w:t>
      </w:r>
      <w:r w:rsidR="00E87504" w:rsidRPr="009153A0">
        <w:t xml:space="preserve">andlers </w:t>
      </w:r>
      <w:r>
        <w:t>E</w:t>
      </w:r>
      <w:r w:rsidR="00E87504" w:rsidRPr="009153A0">
        <w:t xml:space="preserve">mployed </w:t>
      </w:r>
      <w:r>
        <w:t>B</w:t>
      </w:r>
      <w:r w:rsidR="00E87504" w:rsidRPr="009153A0">
        <w:t xml:space="preserve">y a </w:t>
      </w:r>
      <w:r>
        <w:t>R</w:t>
      </w:r>
      <w:r w:rsidR="009A7721">
        <w:t>estaurant</w:t>
      </w:r>
    </w:p>
    <w:p w:rsidR="00E87504" w:rsidRPr="009153A0" w:rsidRDefault="00E87504" w:rsidP="00E87504"/>
    <w:p w:rsidR="00E87504" w:rsidRPr="009153A0" w:rsidRDefault="00E87504" w:rsidP="00E87504">
      <w:pPr>
        <w:ind w:left="2160" w:hanging="720"/>
        <w:rPr>
          <w:i/>
        </w:rPr>
      </w:pPr>
      <w:r w:rsidRPr="009153A0">
        <w:t>1)</w:t>
      </w:r>
      <w:r w:rsidRPr="009153A0">
        <w:tab/>
      </w:r>
      <w:r w:rsidRPr="009153A0">
        <w:rPr>
          <w:i/>
        </w:rPr>
        <w:t>All food handlers employed by a restaurant, other than someone holding a food service sanitation manager certificate, shall receive or obtain ANSI accredited training</w:t>
      </w:r>
      <w:r w:rsidRPr="009153A0">
        <w:t xml:space="preserve"> or Department approved training </w:t>
      </w:r>
      <w:r w:rsidRPr="009153A0">
        <w:rPr>
          <w:i/>
        </w:rPr>
        <w:t>in basic food handling principles</w:t>
      </w:r>
      <w:r w:rsidRPr="009153A0">
        <w:t>, as outlined in Section 750.</w:t>
      </w:r>
      <w:r w:rsidR="00573472">
        <w:t>2</w:t>
      </w:r>
      <w:r w:rsidRPr="009153A0">
        <w:t>10</w:t>
      </w:r>
      <w:r w:rsidRPr="009153A0">
        <w:rPr>
          <w:i/>
        </w:rPr>
        <w:t>.</w:t>
      </w:r>
      <w:r w:rsidRPr="009153A0">
        <w:t xml:space="preserve"> (Sections 3.06(b) and</w:t>
      </w:r>
      <w:r w:rsidR="0093075A">
        <w:t xml:space="preserve"> </w:t>
      </w:r>
      <w:r w:rsidRPr="009153A0">
        <w:t>(i) of the Food Handling Regulation and Enforcement Act)</w:t>
      </w:r>
    </w:p>
    <w:p w:rsidR="00E87504" w:rsidRPr="009153A0" w:rsidRDefault="00E87504" w:rsidP="00E87504"/>
    <w:p w:rsidR="00E87504" w:rsidRPr="009153A0" w:rsidRDefault="00E87504" w:rsidP="00E87504">
      <w:pPr>
        <w:ind w:left="2160" w:hanging="720"/>
      </w:pPr>
      <w:r w:rsidRPr="009153A0">
        <w:t>2)</w:t>
      </w:r>
      <w:r w:rsidRPr="009153A0">
        <w:tab/>
        <w:t>New employees shall receive training within 30 days after employment and every three years after the initial training.</w:t>
      </w:r>
    </w:p>
    <w:p w:rsidR="00E87504" w:rsidRPr="009153A0" w:rsidRDefault="00E87504" w:rsidP="00E87504"/>
    <w:p w:rsidR="000174EB" w:rsidRPr="0093075A" w:rsidRDefault="00061E6F" w:rsidP="00E87504">
      <w:pPr>
        <w:ind w:left="2160" w:hanging="720"/>
        <w:rPr>
          <w:u w:val="single"/>
        </w:rPr>
      </w:pPr>
      <w:r>
        <w:t>3</w:t>
      </w:r>
      <w:r w:rsidR="00E87504" w:rsidRPr="009153A0">
        <w:t>)</w:t>
      </w:r>
      <w:r w:rsidR="00E87504" w:rsidRPr="009153A0">
        <w:tab/>
        <w:t>Training is transferable between employers, except for training obtained through an internal training program.</w:t>
      </w:r>
    </w:p>
    <w:p w:rsidR="00E87504" w:rsidRPr="009153A0" w:rsidRDefault="00E87504" w:rsidP="0093075A">
      <w:pPr>
        <w:ind w:left="720" w:hanging="720"/>
      </w:pPr>
    </w:p>
    <w:p w:rsidR="00E87504" w:rsidRPr="009153A0" w:rsidRDefault="0093075A" w:rsidP="0093075A">
      <w:pPr>
        <w:ind w:left="1440" w:hanging="720"/>
      </w:pPr>
      <w:r>
        <w:t>c</w:t>
      </w:r>
      <w:r w:rsidR="00E87504" w:rsidRPr="009153A0">
        <w:t>)</w:t>
      </w:r>
      <w:r w:rsidR="00E87504" w:rsidRPr="009153A0">
        <w:tab/>
        <w:t xml:space="preserve">Food </w:t>
      </w:r>
      <w:r>
        <w:t>H</w:t>
      </w:r>
      <w:r w:rsidR="00E87504" w:rsidRPr="009153A0">
        <w:t xml:space="preserve">andlers </w:t>
      </w:r>
      <w:r>
        <w:t>E</w:t>
      </w:r>
      <w:r w:rsidR="00E87504" w:rsidRPr="009153A0">
        <w:t xml:space="preserve">mployed </w:t>
      </w:r>
      <w:r>
        <w:t>B</w:t>
      </w:r>
      <w:r w:rsidR="00E87504" w:rsidRPr="009153A0">
        <w:t xml:space="preserve">y a </w:t>
      </w:r>
      <w:r w:rsidRPr="009153A0">
        <w:t>F</w:t>
      </w:r>
      <w:r w:rsidR="00E87504" w:rsidRPr="009153A0">
        <w:t xml:space="preserve">ood </w:t>
      </w:r>
      <w:r>
        <w:t>S</w:t>
      </w:r>
      <w:r w:rsidR="00E87504" w:rsidRPr="009153A0">
        <w:t xml:space="preserve">ervice </w:t>
      </w:r>
      <w:r>
        <w:t>E</w:t>
      </w:r>
      <w:r w:rsidR="00E87504" w:rsidRPr="009153A0">
        <w:t xml:space="preserve">stablishment </w:t>
      </w:r>
      <w:r>
        <w:t>T</w:t>
      </w:r>
      <w:r w:rsidR="00E87504" w:rsidRPr="009153A0">
        <w:t xml:space="preserve">hat </w:t>
      </w:r>
      <w:r>
        <w:t>I</w:t>
      </w:r>
      <w:r w:rsidR="00E87504" w:rsidRPr="009153A0">
        <w:t xml:space="preserve">s </w:t>
      </w:r>
      <w:r>
        <w:t>N</w:t>
      </w:r>
      <w:r w:rsidR="00E87504" w:rsidRPr="009153A0">
        <w:t xml:space="preserve">ot a </w:t>
      </w:r>
      <w:r>
        <w:t>R</w:t>
      </w:r>
      <w:r w:rsidRPr="0093075A">
        <w:t>e</w:t>
      </w:r>
      <w:r>
        <w:t>staurant</w:t>
      </w:r>
    </w:p>
    <w:p w:rsidR="00E87504" w:rsidRPr="009153A0" w:rsidRDefault="00E87504" w:rsidP="00E87504"/>
    <w:p w:rsidR="00E87504" w:rsidRPr="009153A0" w:rsidRDefault="00E87504" w:rsidP="00E87504">
      <w:pPr>
        <w:ind w:left="2160" w:hanging="720"/>
        <w:rPr>
          <w:strike/>
        </w:rPr>
      </w:pPr>
      <w:r w:rsidRPr="009153A0">
        <w:t>1)</w:t>
      </w:r>
      <w:r w:rsidRPr="009153A0">
        <w:tab/>
      </w:r>
      <w:r w:rsidRPr="009153A0">
        <w:rPr>
          <w:i/>
        </w:rPr>
        <w:t>All food handlers</w:t>
      </w:r>
      <w:r w:rsidRPr="009153A0">
        <w:t xml:space="preserve"> employed by a food service establishment that is not a restaurant, </w:t>
      </w:r>
      <w:r w:rsidRPr="009153A0">
        <w:rPr>
          <w:i/>
        </w:rPr>
        <w:t>other than someone holding a food service sanitation manager certificate</w:t>
      </w:r>
      <w:r w:rsidRPr="009153A0">
        <w:t xml:space="preserve">, </w:t>
      </w:r>
      <w:r w:rsidRPr="009153A0">
        <w:rPr>
          <w:i/>
        </w:rPr>
        <w:t>shall receive or obtain training in basic food</w:t>
      </w:r>
      <w:r w:rsidRPr="009153A0">
        <w:t xml:space="preserve"> </w:t>
      </w:r>
      <w:r w:rsidRPr="009153A0">
        <w:rPr>
          <w:i/>
        </w:rPr>
        <w:t>handling principles</w:t>
      </w:r>
      <w:r w:rsidRPr="009153A0">
        <w:t>, as outlined in Section 750.</w:t>
      </w:r>
      <w:r w:rsidR="00573472">
        <w:t>2</w:t>
      </w:r>
      <w:r w:rsidRPr="009153A0">
        <w:t>10</w:t>
      </w:r>
      <w:r w:rsidRPr="009153A0">
        <w:rPr>
          <w:i/>
        </w:rPr>
        <w:t>.</w:t>
      </w:r>
      <w:r w:rsidRPr="009153A0">
        <w:t xml:space="preserve"> (Sections 3.05(a) and (e) of the Food Handling Regulation and Enforcement Act)</w:t>
      </w:r>
    </w:p>
    <w:p w:rsidR="00E87504" w:rsidRPr="009153A0" w:rsidRDefault="00E87504" w:rsidP="00E87504"/>
    <w:p w:rsidR="00E87504" w:rsidRPr="009153A0" w:rsidRDefault="00E87504" w:rsidP="00E87504">
      <w:pPr>
        <w:ind w:left="720" w:firstLine="720"/>
      </w:pPr>
      <w:r w:rsidRPr="009153A0">
        <w:t>2)</w:t>
      </w:r>
      <w:r w:rsidRPr="009153A0">
        <w:tab/>
        <w:t>New employees shall receive training within 30 days after employment.</w:t>
      </w:r>
    </w:p>
    <w:p w:rsidR="00E87504" w:rsidRPr="009153A0" w:rsidRDefault="00E87504" w:rsidP="00E87504"/>
    <w:p w:rsidR="00E87504" w:rsidRDefault="00061E6F" w:rsidP="00F109AF">
      <w:pPr>
        <w:ind w:left="2160" w:hanging="720"/>
      </w:pPr>
      <w:r>
        <w:t>3</w:t>
      </w:r>
      <w:r w:rsidR="00E87504" w:rsidRPr="009153A0">
        <w:t>)</w:t>
      </w:r>
      <w:r w:rsidR="00E87504" w:rsidRPr="009153A0">
        <w:tab/>
      </w:r>
      <w:r w:rsidR="00F109AF" w:rsidRPr="00F109AF">
        <w:rPr>
          <w:i/>
        </w:rPr>
        <w:t xml:space="preserve">Training is not transferable between individuals or employers </w:t>
      </w:r>
      <w:r w:rsidR="00F109AF">
        <w:t>(Section 3.05(a) of the Food Handling Regulation and Enforcement Act).</w:t>
      </w:r>
    </w:p>
    <w:p w:rsidR="00E87504" w:rsidRPr="009153A0" w:rsidRDefault="00E87504" w:rsidP="00E87504"/>
    <w:p w:rsidR="0093075A" w:rsidRDefault="0093075A" w:rsidP="00E87504">
      <w:pPr>
        <w:ind w:left="1440" w:hanging="720"/>
      </w:pPr>
      <w:r>
        <w:t>d</w:t>
      </w:r>
      <w:r w:rsidR="00E87504" w:rsidRPr="009153A0">
        <w:t>)</w:t>
      </w:r>
      <w:r w:rsidR="00E87504" w:rsidRPr="009153A0">
        <w:tab/>
      </w:r>
      <w:r>
        <w:t>Food Handlers Employed by Certain Facilities</w:t>
      </w:r>
    </w:p>
    <w:p w:rsidR="00E87504" w:rsidRPr="009153A0" w:rsidRDefault="00E87504" w:rsidP="0093075A">
      <w:pPr>
        <w:ind w:left="1440"/>
      </w:pPr>
      <w:r w:rsidRPr="009153A0">
        <w:rPr>
          <w:i/>
        </w:rPr>
        <w:t xml:space="preserve">All food handlers employed in nursing homes, licensed day care homes and facilities, hospitals, schools, and long-term care facilities must renew their </w:t>
      </w:r>
      <w:r w:rsidRPr="009153A0">
        <w:rPr>
          <w:i/>
        </w:rPr>
        <w:lastRenderedPageBreak/>
        <w:t>training every three years.</w:t>
      </w:r>
      <w:r w:rsidRPr="009153A0">
        <w:t xml:space="preserve"> (Section 3.06(b) of the Food Handling Regulation and Enforcement Act)</w:t>
      </w:r>
    </w:p>
    <w:p w:rsidR="00E87504" w:rsidRPr="009153A0" w:rsidRDefault="00E87504" w:rsidP="00E87504"/>
    <w:p w:rsidR="0093075A" w:rsidRDefault="0093075A" w:rsidP="00E87504">
      <w:pPr>
        <w:ind w:left="1440" w:hanging="720"/>
      </w:pPr>
      <w:r>
        <w:t>e</w:t>
      </w:r>
      <w:r w:rsidR="00E87504" w:rsidRPr="009153A0">
        <w:t>)</w:t>
      </w:r>
      <w:r w:rsidR="00E87504" w:rsidRPr="009153A0">
        <w:tab/>
      </w:r>
      <w:r w:rsidR="006E7B92">
        <w:t>Repeat Training</w:t>
      </w:r>
    </w:p>
    <w:p w:rsidR="00E87504" w:rsidRPr="009153A0" w:rsidRDefault="00E87504" w:rsidP="0093075A">
      <w:pPr>
        <w:ind w:left="1440"/>
      </w:pPr>
      <w:r w:rsidRPr="009153A0">
        <w:rPr>
          <w:i/>
        </w:rPr>
        <w:t>There is no limit to how many times an employee may take the training.</w:t>
      </w:r>
      <w:r w:rsidRPr="009153A0">
        <w:t xml:space="preserve"> (Section</w:t>
      </w:r>
      <w:r w:rsidR="00F77C0E">
        <w:t>s</w:t>
      </w:r>
      <w:r w:rsidRPr="009153A0">
        <w:t xml:space="preserve"> 3.05(a) and 3.06(b) of the Food Handling Regulation and Enforcement Act)</w:t>
      </w:r>
    </w:p>
    <w:p w:rsidR="00E87504" w:rsidRPr="009153A0" w:rsidRDefault="00E87504" w:rsidP="00E87504"/>
    <w:p w:rsidR="006E7B92" w:rsidRDefault="00061E6F" w:rsidP="00E87504">
      <w:pPr>
        <w:ind w:left="1440" w:hanging="720"/>
      </w:pPr>
      <w:r>
        <w:t>f</w:t>
      </w:r>
      <w:r w:rsidR="00E87504" w:rsidRPr="009153A0">
        <w:t>)</w:t>
      </w:r>
      <w:r w:rsidR="00E87504" w:rsidRPr="009153A0">
        <w:tab/>
      </w:r>
      <w:r w:rsidR="006E7B92">
        <w:t>Proof of Training</w:t>
      </w:r>
    </w:p>
    <w:p w:rsidR="00E87504" w:rsidRPr="009153A0" w:rsidRDefault="00E87504" w:rsidP="006E7B92">
      <w:pPr>
        <w:ind w:left="1440"/>
      </w:pPr>
      <w:r w:rsidRPr="009153A0">
        <w:rPr>
          <w:i/>
        </w:rPr>
        <w:t xml:space="preserve">Proof that a food handler has been trained </w:t>
      </w:r>
      <w:r w:rsidRPr="009153A0">
        <w:t>shall</w:t>
      </w:r>
      <w:r w:rsidRPr="009153A0">
        <w:rPr>
          <w:i/>
        </w:rPr>
        <w:t xml:space="preserve"> be available upon </w:t>
      </w:r>
      <w:r w:rsidRPr="009153A0">
        <w:rPr>
          <w:i/>
        </w:rPr>
        <w:tab/>
        <w:t>reasonable request by a State or local health department inspector and may be in an electronic format.</w:t>
      </w:r>
      <w:r w:rsidRPr="009153A0">
        <w:t xml:space="preserve"> (Sections 3.05(a) and 3.06(b) of the Food Handling Regulation and Enforcement Act)</w:t>
      </w:r>
    </w:p>
    <w:sectPr w:rsidR="00E87504" w:rsidRPr="009153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2C" w:rsidRDefault="00D83A2C">
      <w:r>
        <w:separator/>
      </w:r>
    </w:p>
  </w:endnote>
  <w:endnote w:type="continuationSeparator" w:id="0">
    <w:p w:rsidR="00D83A2C" w:rsidRDefault="00D8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2C" w:rsidRDefault="00D83A2C">
      <w:r>
        <w:separator/>
      </w:r>
    </w:p>
  </w:footnote>
  <w:footnote w:type="continuationSeparator" w:id="0">
    <w:p w:rsidR="00D83A2C" w:rsidRDefault="00D8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E6F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C5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D1C"/>
    <w:rsid w:val="0050660E"/>
    <w:rsid w:val="005109B5"/>
    <w:rsid w:val="0051147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47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B92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3A0"/>
    <w:rsid w:val="00915C6D"/>
    <w:rsid w:val="009168BC"/>
    <w:rsid w:val="00916926"/>
    <w:rsid w:val="009169AC"/>
    <w:rsid w:val="00921F8B"/>
    <w:rsid w:val="00922286"/>
    <w:rsid w:val="0093075A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DBF"/>
    <w:rsid w:val="00994782"/>
    <w:rsid w:val="009A26DA"/>
    <w:rsid w:val="009A772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924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AC4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483"/>
    <w:rsid w:val="00D77DCF"/>
    <w:rsid w:val="00D83A2C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504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9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C0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0FA1-8CB1-4FDC-B00B-DF748FCD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11</cp:revision>
  <dcterms:created xsi:type="dcterms:W3CDTF">2014-10-15T19:55:00Z</dcterms:created>
  <dcterms:modified xsi:type="dcterms:W3CDTF">2018-12-13T19:22:00Z</dcterms:modified>
</cp:coreProperties>
</file>