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8F" w:rsidRDefault="00B9338F" w:rsidP="00B93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38F" w:rsidRDefault="00B9338F" w:rsidP="00B933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760.100  General </w:t>
      </w:r>
      <w:r w:rsidR="00DB013B">
        <w:rPr>
          <w:b/>
          <w:bCs/>
        </w:rPr>
        <w:t>–</w:t>
      </w:r>
      <w:r>
        <w:rPr>
          <w:b/>
          <w:bCs/>
        </w:rPr>
        <w:t xml:space="preserve"> Food Supplies</w:t>
      </w:r>
      <w:r>
        <w:t xml:space="preserve"> </w:t>
      </w:r>
    </w:p>
    <w:p w:rsidR="00B9338F" w:rsidRDefault="00B9338F" w:rsidP="00B9338F">
      <w:pPr>
        <w:widowControl w:val="0"/>
        <w:autoSpaceDE w:val="0"/>
        <w:autoSpaceDN w:val="0"/>
        <w:adjustRightInd w:val="0"/>
      </w:pPr>
    </w:p>
    <w:p w:rsidR="00B9338F" w:rsidRDefault="00B9338F" w:rsidP="00B9338F">
      <w:pPr>
        <w:widowControl w:val="0"/>
        <w:autoSpaceDE w:val="0"/>
        <w:autoSpaceDN w:val="0"/>
        <w:adjustRightInd w:val="0"/>
      </w:pPr>
      <w:r>
        <w:t xml:space="preserve">Food shall be in sound condition and safe for human consumption.  Food shall be obtained from sources that comply with the applicable laws relating to food safety.  Food prepared in a home shall not be used or offered for sale. Hermetically sealed food which has been processed in a place other than a wholesale food processing establishment is prohibited except where it is in compliance with Subpart J, Reduced Oxygen Packaging, of this Part. </w:t>
      </w:r>
    </w:p>
    <w:p w:rsidR="00B9338F" w:rsidRDefault="00B9338F" w:rsidP="00B9338F">
      <w:pPr>
        <w:widowControl w:val="0"/>
        <w:autoSpaceDE w:val="0"/>
        <w:autoSpaceDN w:val="0"/>
        <w:adjustRightInd w:val="0"/>
      </w:pPr>
    </w:p>
    <w:p w:rsidR="00B9338F" w:rsidRDefault="00B9338F" w:rsidP="00B933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16050, effective October 1, 1992) </w:t>
      </w:r>
    </w:p>
    <w:sectPr w:rsidR="00B9338F" w:rsidSect="00B93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38F"/>
    <w:rsid w:val="000762B0"/>
    <w:rsid w:val="00443415"/>
    <w:rsid w:val="005C3366"/>
    <w:rsid w:val="00B9338F"/>
    <w:rsid w:val="00DB013B"/>
    <w:rsid w:val="00E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General Assembly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