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FB7" w:rsidRDefault="00977FB7" w:rsidP="00977FB7">
      <w:pPr>
        <w:widowControl w:val="0"/>
        <w:autoSpaceDE w:val="0"/>
        <w:autoSpaceDN w:val="0"/>
        <w:adjustRightInd w:val="0"/>
      </w:pPr>
      <w:bookmarkStart w:id="0" w:name="_GoBack"/>
      <w:bookmarkEnd w:id="0"/>
    </w:p>
    <w:p w:rsidR="00977FB7" w:rsidRDefault="00977FB7" w:rsidP="00977FB7">
      <w:pPr>
        <w:widowControl w:val="0"/>
        <w:autoSpaceDE w:val="0"/>
        <w:autoSpaceDN w:val="0"/>
        <w:adjustRightInd w:val="0"/>
      </w:pPr>
      <w:r>
        <w:rPr>
          <w:b/>
          <w:bCs/>
        </w:rPr>
        <w:t>Section 785.930  Laboratory Control Tests</w:t>
      </w:r>
      <w:r>
        <w:t xml:space="preserve"> </w:t>
      </w:r>
    </w:p>
    <w:p w:rsidR="00977FB7" w:rsidRDefault="00977FB7" w:rsidP="00977FB7">
      <w:pPr>
        <w:widowControl w:val="0"/>
        <w:autoSpaceDE w:val="0"/>
        <w:autoSpaceDN w:val="0"/>
        <w:adjustRightInd w:val="0"/>
      </w:pPr>
    </w:p>
    <w:p w:rsidR="00977FB7" w:rsidRDefault="00977FB7" w:rsidP="00977FB7">
      <w:pPr>
        <w:widowControl w:val="0"/>
        <w:autoSpaceDE w:val="0"/>
        <w:autoSpaceDN w:val="0"/>
        <w:adjustRightInd w:val="0"/>
      </w:pPr>
      <w:r>
        <w:t xml:space="preserve">Quality control tests shall be made by the plant laboratory on flow samples as often as necessary to check the effectiveness of processing in order to correct processing deficiencies.  Routine analyses shall be made on raw materials and finished products to assure composition and quality control. </w:t>
      </w:r>
    </w:p>
    <w:p w:rsidR="00A262CE" w:rsidRDefault="00A262CE" w:rsidP="00977FB7">
      <w:pPr>
        <w:widowControl w:val="0"/>
        <w:autoSpaceDE w:val="0"/>
        <w:autoSpaceDN w:val="0"/>
        <w:adjustRightInd w:val="0"/>
      </w:pPr>
    </w:p>
    <w:p w:rsidR="00A262CE" w:rsidRPr="00D55B37" w:rsidRDefault="00A262CE" w:rsidP="00A262CE">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A262CE" w:rsidRDefault="00A262CE" w:rsidP="00977FB7">
      <w:pPr>
        <w:widowControl w:val="0"/>
        <w:autoSpaceDE w:val="0"/>
        <w:autoSpaceDN w:val="0"/>
        <w:adjustRightInd w:val="0"/>
      </w:pPr>
    </w:p>
    <w:sectPr w:rsidR="00A262CE" w:rsidSect="00977F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7FB7"/>
    <w:rsid w:val="000C6445"/>
    <w:rsid w:val="001D19B3"/>
    <w:rsid w:val="005C3366"/>
    <w:rsid w:val="00977FB7"/>
    <w:rsid w:val="00A262CE"/>
    <w:rsid w:val="00B9775D"/>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262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26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2012-06-22T01:04:00Z</dcterms:created>
  <dcterms:modified xsi:type="dcterms:W3CDTF">2012-06-22T01:04:00Z</dcterms:modified>
</cp:coreProperties>
</file>