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2338" w14:textId="77777777" w:rsidR="00337121" w:rsidRDefault="00337121" w:rsidP="00337121">
      <w:pPr>
        <w:widowControl w:val="0"/>
        <w:autoSpaceDE w:val="0"/>
        <w:autoSpaceDN w:val="0"/>
        <w:adjustRightInd w:val="0"/>
      </w:pPr>
    </w:p>
    <w:p w14:paraId="2E0EC934" w14:textId="77777777" w:rsidR="00337121" w:rsidRDefault="00337121" w:rsidP="003371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810.80  Swimming</w:t>
      </w:r>
      <w:proofErr w:type="gramEnd"/>
      <w:r>
        <w:rPr>
          <w:b/>
          <w:bCs/>
        </w:rPr>
        <w:t xml:space="preserve"> Facilities</w:t>
      </w:r>
      <w:r>
        <w:t xml:space="preserve"> </w:t>
      </w:r>
    </w:p>
    <w:p w14:paraId="084989AA" w14:textId="77777777" w:rsidR="00337121" w:rsidRDefault="00337121" w:rsidP="00337121">
      <w:pPr>
        <w:widowControl w:val="0"/>
        <w:autoSpaceDE w:val="0"/>
        <w:autoSpaceDN w:val="0"/>
        <w:adjustRightInd w:val="0"/>
      </w:pPr>
    </w:p>
    <w:p w14:paraId="0832F3F6" w14:textId="70AB004F" w:rsidR="00337121" w:rsidRDefault="00337121" w:rsidP="003371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Swimming Pools and Bathing Beaches.  All swimming pools and bathing beaches within youth camps shall be designed, constructed, operated and maintained in accordance with the Department's Swimming </w:t>
      </w:r>
      <w:r w:rsidR="00A620C7" w:rsidRPr="0058380C">
        <w:t>Facility Code</w:t>
      </w:r>
      <w:r>
        <w:t xml:space="preserve">. </w:t>
      </w:r>
    </w:p>
    <w:p w14:paraId="25C5D67F" w14:textId="77777777" w:rsidR="004774DB" w:rsidRDefault="004774DB" w:rsidP="001234EF">
      <w:pPr>
        <w:widowControl w:val="0"/>
        <w:autoSpaceDE w:val="0"/>
        <w:autoSpaceDN w:val="0"/>
        <w:adjustRightInd w:val="0"/>
      </w:pPr>
    </w:p>
    <w:p w14:paraId="31C28D78" w14:textId="5844CD5A" w:rsidR="00337121" w:rsidRDefault="00337121" w:rsidP="003371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Lifeguards.  Lifeguards are required when there are one or more swimmers at a swimming pool or bathing beach.  Lifeguards shall meet the requirements </w:t>
      </w:r>
      <w:r w:rsidR="00861779">
        <w:t>contained in Section 820.300(b)</w:t>
      </w:r>
      <w:r>
        <w:t xml:space="preserve">(3) of the Swimming </w:t>
      </w:r>
      <w:r w:rsidR="00A620C7" w:rsidRPr="0058380C">
        <w:t>Facility Code</w:t>
      </w:r>
      <w:r>
        <w:t xml:space="preserve">. </w:t>
      </w:r>
    </w:p>
    <w:p w14:paraId="0FBA0B70" w14:textId="77777777" w:rsidR="004774DB" w:rsidRDefault="004774DB" w:rsidP="001234EF">
      <w:pPr>
        <w:widowControl w:val="0"/>
        <w:autoSpaceDE w:val="0"/>
        <w:autoSpaceDN w:val="0"/>
        <w:adjustRightInd w:val="0"/>
      </w:pPr>
    </w:p>
    <w:p w14:paraId="6F558F2B" w14:textId="218342B1" w:rsidR="00337121" w:rsidRDefault="00337121" w:rsidP="003371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Partial Water Contact Sports.  Water quality in lakes and ponds within youth camps where partial water contact sports or activities</w:t>
      </w:r>
      <w:r w:rsidR="001A7F62">
        <w:t>,</w:t>
      </w:r>
      <w:r>
        <w:t xml:space="preserve"> such as but not limited to water skiing and water polo</w:t>
      </w:r>
      <w:r w:rsidR="001A7F62">
        <w:t>,</w:t>
      </w:r>
      <w:r>
        <w:t xml:space="preserve"> are permitted shall meet the minimum standards for bathing beach water quality in the Swimming </w:t>
      </w:r>
      <w:r w:rsidR="004A306D" w:rsidRPr="0058380C">
        <w:t>Facility Code</w:t>
      </w:r>
      <w:r>
        <w:t xml:space="preserve">. </w:t>
      </w:r>
    </w:p>
    <w:p w14:paraId="40624966" w14:textId="77777777" w:rsidR="004774DB" w:rsidRDefault="004774DB" w:rsidP="001234EF">
      <w:pPr>
        <w:widowControl w:val="0"/>
        <w:autoSpaceDE w:val="0"/>
        <w:autoSpaceDN w:val="0"/>
        <w:adjustRightInd w:val="0"/>
      </w:pPr>
    </w:p>
    <w:p w14:paraId="15A6B3BC" w14:textId="77777777" w:rsidR="00337121" w:rsidRDefault="00337121" w:rsidP="003371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Bathing Beach Safety.  Water skiers and </w:t>
      </w:r>
      <w:proofErr w:type="gramStart"/>
      <w:r>
        <w:t>motor powered</w:t>
      </w:r>
      <w:proofErr w:type="gramEnd"/>
      <w:r>
        <w:t xml:space="preserve"> boats, other than boats used for lifesaving, shall not be permitted in designated bathing beach swimming areas. </w:t>
      </w:r>
    </w:p>
    <w:p w14:paraId="3749F96E" w14:textId="77777777" w:rsidR="00337121" w:rsidRDefault="00337121" w:rsidP="001234EF">
      <w:pPr>
        <w:widowControl w:val="0"/>
        <w:autoSpaceDE w:val="0"/>
        <w:autoSpaceDN w:val="0"/>
        <w:adjustRightInd w:val="0"/>
      </w:pPr>
    </w:p>
    <w:p w14:paraId="2BF2CB67" w14:textId="13506339" w:rsidR="00337121" w:rsidRDefault="00A620C7" w:rsidP="0033712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A67CC">
        <w:t>7</w:t>
      </w:r>
      <w:r>
        <w:t xml:space="preserve"> Ill. Reg. </w:t>
      </w:r>
      <w:r w:rsidR="00C77448">
        <w:t>5205</w:t>
      </w:r>
      <w:r>
        <w:t xml:space="preserve">, effective </w:t>
      </w:r>
      <w:r w:rsidR="00C77448">
        <w:t>March 21, 2023</w:t>
      </w:r>
      <w:r>
        <w:t>)</w:t>
      </w:r>
    </w:p>
    <w:sectPr w:rsidR="00337121" w:rsidSect="003371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121"/>
    <w:rsid w:val="001234EF"/>
    <w:rsid w:val="001A7F62"/>
    <w:rsid w:val="00337121"/>
    <w:rsid w:val="003D2F00"/>
    <w:rsid w:val="004774DB"/>
    <w:rsid w:val="004A306D"/>
    <w:rsid w:val="00580897"/>
    <w:rsid w:val="005C3366"/>
    <w:rsid w:val="006A25C1"/>
    <w:rsid w:val="00861779"/>
    <w:rsid w:val="00A620C7"/>
    <w:rsid w:val="00AA67CC"/>
    <w:rsid w:val="00C77448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556FF4"/>
  <w15:docId w15:val="{0ADB1911-1EFA-4DAC-A847-5CE6111C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Illinois General Assembly</dc:creator>
  <cp:keywords/>
  <dc:description/>
  <cp:lastModifiedBy>Shipley, Melissa A.</cp:lastModifiedBy>
  <cp:revision>4</cp:revision>
  <dcterms:created xsi:type="dcterms:W3CDTF">2023-02-09T17:34:00Z</dcterms:created>
  <dcterms:modified xsi:type="dcterms:W3CDTF">2023-04-09T20:50:00Z</dcterms:modified>
</cp:coreProperties>
</file>