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52" w:rsidRDefault="00F41E52" w:rsidP="00F41E52">
      <w:pPr>
        <w:widowControl w:val="0"/>
        <w:autoSpaceDE w:val="0"/>
        <w:autoSpaceDN w:val="0"/>
        <w:adjustRightInd w:val="0"/>
      </w:pPr>
    </w:p>
    <w:p w:rsidR="00F41E52" w:rsidRDefault="00F41E52" w:rsidP="00F41E52">
      <w:pPr>
        <w:widowControl w:val="0"/>
        <w:autoSpaceDE w:val="0"/>
        <w:autoSpaceDN w:val="0"/>
        <w:adjustRightInd w:val="0"/>
      </w:pPr>
      <w:r>
        <w:rPr>
          <w:b/>
          <w:bCs/>
        </w:rPr>
        <w:t>Section 830.110  Registration Application for Non-Commercial Structural Pest Control Location</w:t>
      </w:r>
      <w:r>
        <w:t xml:space="preserve"> </w:t>
      </w:r>
    </w:p>
    <w:p w:rsidR="00F41E52" w:rsidRDefault="00F41E52" w:rsidP="00F41E52">
      <w:pPr>
        <w:widowControl w:val="0"/>
        <w:autoSpaceDE w:val="0"/>
        <w:autoSpaceDN w:val="0"/>
        <w:adjustRightInd w:val="0"/>
      </w:pPr>
    </w:p>
    <w:p w:rsidR="00F41E52" w:rsidRDefault="00F41E52" w:rsidP="00F41E52">
      <w:pPr>
        <w:widowControl w:val="0"/>
        <w:autoSpaceDE w:val="0"/>
        <w:autoSpaceDN w:val="0"/>
        <w:adjustRightInd w:val="0"/>
        <w:ind w:left="1440" w:hanging="720"/>
      </w:pPr>
      <w:r>
        <w:t>a)</w:t>
      </w:r>
      <w:r>
        <w:tab/>
        <w:t xml:space="preserve">Any person who engages in non-commercial structural pest control using restricted pesticides, at or from any non-commercial structural pest control location, shall be required to obtain a non-commercial structural pest control registration from the Department prior to the </w:t>
      </w:r>
      <w:r w:rsidR="00A3460D">
        <w:t>application</w:t>
      </w:r>
      <w:r>
        <w:t xml:space="preserve"> of any restricted pesticide by </w:t>
      </w:r>
      <w:r w:rsidR="000D5CE0">
        <w:t>the</w:t>
      </w:r>
      <w:r>
        <w:t xml:space="preserve"> person or facility. </w:t>
      </w:r>
    </w:p>
    <w:p w:rsidR="00703C4A" w:rsidRDefault="00703C4A" w:rsidP="00F41E52">
      <w:pPr>
        <w:widowControl w:val="0"/>
        <w:autoSpaceDE w:val="0"/>
        <w:autoSpaceDN w:val="0"/>
        <w:adjustRightInd w:val="0"/>
        <w:ind w:left="1440" w:hanging="720"/>
      </w:pPr>
    </w:p>
    <w:p w:rsidR="00F41E52" w:rsidRDefault="00F41E52" w:rsidP="00F41E52">
      <w:pPr>
        <w:widowControl w:val="0"/>
        <w:autoSpaceDE w:val="0"/>
        <w:autoSpaceDN w:val="0"/>
        <w:adjustRightInd w:val="0"/>
        <w:ind w:left="1440" w:hanging="720"/>
      </w:pPr>
      <w:r>
        <w:t>b)</w:t>
      </w:r>
      <w:r>
        <w:tab/>
        <w:t xml:space="preserve">To obtain a location registration, an applicant </w:t>
      </w:r>
      <w:r w:rsidR="000D5CE0">
        <w:t>shall</w:t>
      </w:r>
      <w:r>
        <w:t xml:space="preserve"> first meet the restricted use certification requirements of the Act and this Part and: </w:t>
      </w:r>
    </w:p>
    <w:p w:rsidR="00703C4A" w:rsidRDefault="00703C4A" w:rsidP="00F41E52">
      <w:pPr>
        <w:widowControl w:val="0"/>
        <w:autoSpaceDE w:val="0"/>
        <w:autoSpaceDN w:val="0"/>
        <w:adjustRightInd w:val="0"/>
        <w:ind w:left="2160" w:hanging="720"/>
      </w:pPr>
    </w:p>
    <w:p w:rsidR="00F41E52" w:rsidRDefault="00F41E52" w:rsidP="00F41E52">
      <w:pPr>
        <w:widowControl w:val="0"/>
        <w:autoSpaceDE w:val="0"/>
        <w:autoSpaceDN w:val="0"/>
        <w:adjustRightInd w:val="0"/>
        <w:ind w:left="2160" w:hanging="720"/>
      </w:pPr>
      <w:r>
        <w:t>1)</w:t>
      </w:r>
      <w:r>
        <w:tab/>
        <w:t xml:space="preserve">Complete the </w:t>
      </w:r>
      <w:r w:rsidR="000D5CE0">
        <w:t>Non-commercial Structural Pest Control Business Application</w:t>
      </w:r>
      <w:r>
        <w:t xml:space="preserve"> (Form IL 482-0157) (Form IL 482-0159 if facility is </w:t>
      </w:r>
      <w:r w:rsidR="000D5CE0">
        <w:t>State</w:t>
      </w:r>
      <w:r>
        <w:t xml:space="preserve">, federal or unit of local government); </w:t>
      </w:r>
    </w:p>
    <w:p w:rsidR="00703C4A" w:rsidRDefault="00703C4A" w:rsidP="00F41E52">
      <w:pPr>
        <w:widowControl w:val="0"/>
        <w:autoSpaceDE w:val="0"/>
        <w:autoSpaceDN w:val="0"/>
        <w:adjustRightInd w:val="0"/>
        <w:ind w:left="2160" w:hanging="720"/>
      </w:pPr>
    </w:p>
    <w:p w:rsidR="00F41E52" w:rsidRDefault="00F41E52" w:rsidP="00F41E52">
      <w:pPr>
        <w:widowControl w:val="0"/>
        <w:autoSpaceDE w:val="0"/>
        <w:autoSpaceDN w:val="0"/>
        <w:adjustRightInd w:val="0"/>
        <w:ind w:left="2160" w:hanging="720"/>
      </w:pPr>
      <w:r>
        <w:t>2)</w:t>
      </w:r>
      <w:r>
        <w:tab/>
        <w:t xml:space="preserve">Pay any applicable fee </w:t>
      </w:r>
      <w:r w:rsidR="000D5CE0">
        <w:t>for an original non-commercial structural pest control business registration in accordance with Sections</w:t>
      </w:r>
      <w:r>
        <w:t xml:space="preserve"> 9</w:t>
      </w:r>
      <w:r w:rsidR="000D5CE0">
        <w:t>(a)</w:t>
      </w:r>
      <w:r>
        <w:t xml:space="preserve"> and 22 of the Act; and </w:t>
      </w:r>
    </w:p>
    <w:p w:rsidR="00703C4A" w:rsidRDefault="00703C4A" w:rsidP="00F41E52">
      <w:pPr>
        <w:widowControl w:val="0"/>
        <w:autoSpaceDE w:val="0"/>
        <w:autoSpaceDN w:val="0"/>
        <w:adjustRightInd w:val="0"/>
        <w:ind w:left="2160" w:hanging="720"/>
      </w:pPr>
    </w:p>
    <w:p w:rsidR="00F41E52" w:rsidRDefault="00F41E52" w:rsidP="00F41E52">
      <w:pPr>
        <w:widowControl w:val="0"/>
        <w:autoSpaceDE w:val="0"/>
        <w:autoSpaceDN w:val="0"/>
        <w:adjustRightInd w:val="0"/>
        <w:ind w:left="2160" w:hanging="720"/>
      </w:pPr>
      <w:r>
        <w:t>3)</w:t>
      </w:r>
      <w:r>
        <w:tab/>
        <w:t>Submit the forms and applicable fees to the Department</w:t>
      </w:r>
      <w:r w:rsidR="001F5A40">
        <w:t xml:space="preserve"> in accordance with Sections 9(2) and 22 of the Act</w:t>
      </w:r>
      <w:r>
        <w:t xml:space="preserve">. </w:t>
      </w:r>
    </w:p>
    <w:p w:rsidR="00703C4A" w:rsidRDefault="00703C4A" w:rsidP="00F41E52">
      <w:pPr>
        <w:widowControl w:val="0"/>
        <w:autoSpaceDE w:val="0"/>
        <w:autoSpaceDN w:val="0"/>
        <w:adjustRightInd w:val="0"/>
        <w:ind w:left="1440" w:hanging="720"/>
      </w:pPr>
    </w:p>
    <w:p w:rsidR="00F41E52" w:rsidRDefault="00F41E52" w:rsidP="00F41E52">
      <w:pPr>
        <w:widowControl w:val="0"/>
        <w:autoSpaceDE w:val="0"/>
        <w:autoSpaceDN w:val="0"/>
        <w:adjustRightInd w:val="0"/>
        <w:ind w:left="1440" w:hanging="720"/>
      </w:pPr>
      <w:r>
        <w:t>c)</w:t>
      </w:r>
      <w:r>
        <w:tab/>
        <w:t xml:space="preserve">The registration shall be available to any non-commercial structural pest control location where restricted pesticides will be </w:t>
      </w:r>
      <w:r w:rsidR="001F5A40">
        <w:t>used</w:t>
      </w:r>
      <w:r>
        <w:t xml:space="preserve"> by Illinois structural pest control technicians employed at the location and certified (in accordance with the Act and this Part) by the Department to use restricted pesticides.  All registrations shall be issued to the owner named in the application and are not transferable or assignable. </w:t>
      </w:r>
    </w:p>
    <w:p w:rsidR="00F41E52" w:rsidRDefault="00F41E52" w:rsidP="00F41E52">
      <w:pPr>
        <w:widowControl w:val="0"/>
        <w:autoSpaceDE w:val="0"/>
        <w:autoSpaceDN w:val="0"/>
        <w:adjustRightInd w:val="0"/>
        <w:ind w:left="1440" w:hanging="720"/>
      </w:pPr>
    </w:p>
    <w:p w:rsidR="001F5A40" w:rsidRPr="00D55B37" w:rsidRDefault="001F5A40">
      <w:pPr>
        <w:pStyle w:val="JCARSourceNote"/>
        <w:ind w:left="720"/>
      </w:pPr>
      <w:r w:rsidRPr="00D55B37">
        <w:t xml:space="preserve">(Source:  </w:t>
      </w:r>
      <w:r>
        <w:t>Amended</w:t>
      </w:r>
      <w:r w:rsidRPr="00D55B37">
        <w:t xml:space="preserve"> at </w:t>
      </w:r>
      <w:r>
        <w:t>3</w:t>
      </w:r>
      <w:r w:rsidR="00920F7C">
        <w:t>7</w:t>
      </w:r>
      <w:r>
        <w:t xml:space="preserve"> I</w:t>
      </w:r>
      <w:r w:rsidRPr="00D55B37">
        <w:t xml:space="preserve">ll. Reg. </w:t>
      </w:r>
      <w:r w:rsidR="003B0391">
        <w:t>3288</w:t>
      </w:r>
      <w:r w:rsidRPr="00D55B37">
        <w:t xml:space="preserve">, effective </w:t>
      </w:r>
      <w:bookmarkStart w:id="0" w:name="_GoBack"/>
      <w:r w:rsidR="003B0391">
        <w:t>March 1, 2013</w:t>
      </w:r>
      <w:bookmarkEnd w:id="0"/>
      <w:r w:rsidRPr="00D55B37">
        <w:t>)</w:t>
      </w:r>
    </w:p>
    <w:sectPr w:rsidR="001F5A40" w:rsidRPr="00D55B37" w:rsidSect="00F41E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1E52"/>
    <w:rsid w:val="000D5CE0"/>
    <w:rsid w:val="0018537D"/>
    <w:rsid w:val="001F5A40"/>
    <w:rsid w:val="003B0391"/>
    <w:rsid w:val="004B39C0"/>
    <w:rsid w:val="005C3366"/>
    <w:rsid w:val="00703C4A"/>
    <w:rsid w:val="00920F7C"/>
    <w:rsid w:val="00A3460D"/>
    <w:rsid w:val="00BD2C37"/>
    <w:rsid w:val="00C83250"/>
    <w:rsid w:val="00F4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5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Sabo, Cheryl E.</cp:lastModifiedBy>
  <cp:revision>3</cp:revision>
  <dcterms:created xsi:type="dcterms:W3CDTF">2013-02-06T17:40:00Z</dcterms:created>
  <dcterms:modified xsi:type="dcterms:W3CDTF">2013-03-08T22:15:00Z</dcterms:modified>
</cp:coreProperties>
</file>