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BD" w:rsidRDefault="00DE14BD" w:rsidP="00DE14BD">
      <w:pPr>
        <w:widowControl w:val="0"/>
        <w:autoSpaceDE w:val="0"/>
        <w:autoSpaceDN w:val="0"/>
        <w:adjustRightInd w:val="0"/>
      </w:pPr>
      <w:bookmarkStart w:id="0" w:name="_GoBack"/>
      <w:bookmarkEnd w:id="0"/>
    </w:p>
    <w:p w:rsidR="00DE14BD" w:rsidRDefault="00DE14BD" w:rsidP="00DE14BD">
      <w:pPr>
        <w:widowControl w:val="0"/>
        <w:autoSpaceDE w:val="0"/>
        <w:autoSpaceDN w:val="0"/>
        <w:adjustRightInd w:val="0"/>
      </w:pPr>
      <w:r>
        <w:rPr>
          <w:b/>
          <w:bCs/>
        </w:rPr>
        <w:t>Section 830.870  Hazardous Incident Notification and Abatement</w:t>
      </w:r>
      <w:r>
        <w:t xml:space="preserve"> </w:t>
      </w:r>
    </w:p>
    <w:p w:rsidR="00DE14BD" w:rsidRDefault="00DE14BD" w:rsidP="00DE14BD">
      <w:pPr>
        <w:widowControl w:val="0"/>
        <w:autoSpaceDE w:val="0"/>
        <w:autoSpaceDN w:val="0"/>
        <w:adjustRightInd w:val="0"/>
      </w:pPr>
    </w:p>
    <w:p w:rsidR="00DE14BD" w:rsidRDefault="00DE14BD" w:rsidP="00DE14BD">
      <w:pPr>
        <w:widowControl w:val="0"/>
        <w:autoSpaceDE w:val="0"/>
        <w:autoSpaceDN w:val="0"/>
        <w:adjustRightInd w:val="0"/>
        <w:ind w:left="1440" w:hanging="720"/>
      </w:pPr>
      <w:r>
        <w:t>a)</w:t>
      </w:r>
      <w:r>
        <w:tab/>
        <w:t xml:space="preserve">Any licensee, registrant or certified technician shall notify the Department within one (1) business day of becoming aware of any of the following incidents allegedly caused by the use of pesticides under their control. </w:t>
      </w:r>
    </w:p>
    <w:p w:rsidR="00B208F9" w:rsidRDefault="00B208F9" w:rsidP="00DE14BD">
      <w:pPr>
        <w:widowControl w:val="0"/>
        <w:autoSpaceDE w:val="0"/>
        <w:autoSpaceDN w:val="0"/>
        <w:adjustRightInd w:val="0"/>
        <w:ind w:left="2160" w:hanging="720"/>
      </w:pPr>
    </w:p>
    <w:p w:rsidR="00DE14BD" w:rsidRDefault="00DE14BD" w:rsidP="00DE14BD">
      <w:pPr>
        <w:widowControl w:val="0"/>
        <w:autoSpaceDE w:val="0"/>
        <w:autoSpaceDN w:val="0"/>
        <w:adjustRightInd w:val="0"/>
        <w:ind w:left="2160" w:hanging="720"/>
      </w:pPr>
      <w:r>
        <w:t>1)</w:t>
      </w:r>
      <w:r>
        <w:tab/>
        <w:t xml:space="preserve">Illness or death of humans, pets, or non-target wildlife. </w:t>
      </w:r>
    </w:p>
    <w:p w:rsidR="00B208F9" w:rsidRDefault="00B208F9" w:rsidP="00DE14BD">
      <w:pPr>
        <w:widowControl w:val="0"/>
        <w:autoSpaceDE w:val="0"/>
        <w:autoSpaceDN w:val="0"/>
        <w:adjustRightInd w:val="0"/>
        <w:ind w:left="2160" w:hanging="720"/>
      </w:pPr>
    </w:p>
    <w:p w:rsidR="00DE14BD" w:rsidRDefault="00DE14BD" w:rsidP="00DE14BD">
      <w:pPr>
        <w:widowControl w:val="0"/>
        <w:autoSpaceDE w:val="0"/>
        <w:autoSpaceDN w:val="0"/>
        <w:adjustRightInd w:val="0"/>
        <w:ind w:left="2160" w:hanging="720"/>
      </w:pPr>
      <w:r>
        <w:t>2)</w:t>
      </w:r>
      <w:r>
        <w:tab/>
        <w:t xml:space="preserve">Food or water contamination. </w:t>
      </w:r>
    </w:p>
    <w:p w:rsidR="00B208F9" w:rsidRDefault="00B208F9" w:rsidP="00DE14BD">
      <w:pPr>
        <w:widowControl w:val="0"/>
        <w:autoSpaceDE w:val="0"/>
        <w:autoSpaceDN w:val="0"/>
        <w:adjustRightInd w:val="0"/>
        <w:ind w:left="2160" w:hanging="720"/>
      </w:pPr>
    </w:p>
    <w:p w:rsidR="00DE14BD" w:rsidRDefault="00DE14BD" w:rsidP="00DE14BD">
      <w:pPr>
        <w:widowControl w:val="0"/>
        <w:autoSpaceDE w:val="0"/>
        <w:autoSpaceDN w:val="0"/>
        <w:adjustRightInd w:val="0"/>
        <w:ind w:left="2160" w:hanging="720"/>
      </w:pPr>
      <w:r>
        <w:t>3)</w:t>
      </w:r>
      <w:r>
        <w:tab/>
        <w:t xml:space="preserve">Any health threatening contamination of a structure or the environment. </w:t>
      </w:r>
    </w:p>
    <w:p w:rsidR="00B208F9" w:rsidRDefault="00B208F9" w:rsidP="00DE14BD">
      <w:pPr>
        <w:widowControl w:val="0"/>
        <w:autoSpaceDE w:val="0"/>
        <w:autoSpaceDN w:val="0"/>
        <w:adjustRightInd w:val="0"/>
        <w:ind w:left="1440" w:hanging="720"/>
      </w:pPr>
    </w:p>
    <w:p w:rsidR="00DE14BD" w:rsidRDefault="00DE14BD" w:rsidP="00DE14BD">
      <w:pPr>
        <w:widowControl w:val="0"/>
        <w:autoSpaceDE w:val="0"/>
        <w:autoSpaceDN w:val="0"/>
        <w:adjustRightInd w:val="0"/>
        <w:ind w:left="1440" w:hanging="720"/>
      </w:pPr>
      <w:r>
        <w:t>b)</w:t>
      </w:r>
      <w:r>
        <w:tab/>
        <w:t xml:space="preserve">The licensee, registrant or certified technician shall take whatever steps are necessary (e.g. removing contaminated articles from the treatment site, cleaning up a spill according to label directions or manufacturer's recommendations, ventilating an area to eliminate odors from the application area, etc.) in order to abate any imminent health threat resulting from the use of pesticides under their control. </w:t>
      </w:r>
    </w:p>
    <w:p w:rsidR="00DE14BD" w:rsidRDefault="00DE14BD" w:rsidP="00DE14BD">
      <w:pPr>
        <w:widowControl w:val="0"/>
        <w:autoSpaceDE w:val="0"/>
        <w:autoSpaceDN w:val="0"/>
        <w:adjustRightInd w:val="0"/>
        <w:ind w:left="1440" w:hanging="720"/>
      </w:pPr>
    </w:p>
    <w:p w:rsidR="00DE14BD" w:rsidRDefault="00DE14BD" w:rsidP="00DE14BD">
      <w:pPr>
        <w:widowControl w:val="0"/>
        <w:autoSpaceDE w:val="0"/>
        <w:autoSpaceDN w:val="0"/>
        <w:adjustRightInd w:val="0"/>
        <w:ind w:left="1440" w:hanging="720"/>
      </w:pPr>
      <w:r>
        <w:t xml:space="preserve">(Source:  Added at 13 Ill. Reg. 2090, effective February 3, 1989) </w:t>
      </w:r>
    </w:p>
    <w:sectPr w:rsidR="00DE14BD" w:rsidSect="00DE14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4BD"/>
    <w:rsid w:val="00562847"/>
    <w:rsid w:val="005C3366"/>
    <w:rsid w:val="00761757"/>
    <w:rsid w:val="00B208F9"/>
    <w:rsid w:val="00D51057"/>
    <w:rsid w:val="00DE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