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A6" w:rsidRDefault="008417A6" w:rsidP="008417A6"/>
    <w:p w:rsidR="00A42944" w:rsidRPr="008417A6" w:rsidRDefault="00A42944" w:rsidP="008417A6">
      <w:pPr>
        <w:rPr>
          <w:b/>
        </w:rPr>
      </w:pPr>
      <w:r w:rsidRPr="008417A6">
        <w:rPr>
          <w:b/>
        </w:rPr>
        <w:t>Section 845.140  Reciprocity Requirements</w:t>
      </w:r>
    </w:p>
    <w:p w:rsidR="00A42944" w:rsidRPr="008417A6" w:rsidRDefault="00A42944" w:rsidP="008417A6"/>
    <w:p w:rsidR="00A42944" w:rsidRPr="008417A6" w:rsidRDefault="008417A6" w:rsidP="008417A6">
      <w:pPr>
        <w:ind w:left="1440" w:hanging="720"/>
      </w:pPr>
      <w:r>
        <w:t>a)</w:t>
      </w:r>
      <w:r>
        <w:tab/>
      </w:r>
      <w:r w:rsidR="00A42944" w:rsidRPr="008417A6">
        <w:t>Each applicant for licensure who is licensed or certified by another USEPA authorized state or tribal lead program in any of the disciplines specified in Section 845.125 may request reciprocal licensure.</w:t>
      </w:r>
    </w:p>
    <w:p w:rsidR="00A42944" w:rsidRPr="008417A6" w:rsidRDefault="00A42944" w:rsidP="008417A6"/>
    <w:p w:rsidR="00A42944" w:rsidRPr="008417A6" w:rsidRDefault="008417A6" w:rsidP="008417A6">
      <w:pPr>
        <w:ind w:left="2160" w:hanging="720"/>
      </w:pPr>
      <w:r>
        <w:t>1)</w:t>
      </w:r>
      <w:r>
        <w:tab/>
      </w:r>
      <w:r w:rsidR="00A42944" w:rsidRPr="008417A6">
        <w:t xml:space="preserve">The Department shall evaluate the requirements for licensure established by the other authorized state or tribal program and shall issue the license if the Department determines that the requirements for licensure by </w:t>
      </w:r>
      <w:r w:rsidR="00A65700">
        <w:t>that</w:t>
      </w:r>
      <w:r w:rsidR="00A42944" w:rsidRPr="008417A6">
        <w:t xml:space="preserve"> program are as protective of health and the environment as the requirements for licensure in </w:t>
      </w:r>
      <w:smartTag w:uri="urn:schemas-microsoft-com:office:smarttags" w:element="State">
        <w:smartTag w:uri="urn:schemas-microsoft-com:office:smarttags" w:element="place">
          <w:r w:rsidR="00A42944" w:rsidRPr="008417A6">
            <w:t>Illinois</w:t>
          </w:r>
        </w:smartTag>
      </w:smartTag>
      <w:r w:rsidR="00A42944" w:rsidRPr="008417A6">
        <w:t>.</w:t>
      </w:r>
    </w:p>
    <w:p w:rsidR="00A42944" w:rsidRPr="008417A6" w:rsidRDefault="00A42944" w:rsidP="008417A6"/>
    <w:p w:rsidR="00A42944" w:rsidRPr="008417A6" w:rsidRDefault="008417A6" w:rsidP="008417A6">
      <w:pPr>
        <w:ind w:left="2160" w:hanging="720"/>
      </w:pPr>
      <w:r>
        <w:t>2)</w:t>
      </w:r>
      <w:r>
        <w:tab/>
      </w:r>
      <w:r w:rsidR="00A42944" w:rsidRPr="008417A6">
        <w:t>To be considered for reciprocal license, each applicant for licensure pursuant to this Section shall submit:</w:t>
      </w:r>
    </w:p>
    <w:p w:rsidR="00A42944" w:rsidRPr="008417A6" w:rsidRDefault="00A42944" w:rsidP="008417A6"/>
    <w:p w:rsidR="00A42944" w:rsidRPr="008417A6" w:rsidRDefault="008417A6" w:rsidP="00921091">
      <w:pPr>
        <w:ind w:left="2880" w:hanging="720"/>
      </w:pPr>
      <w:r>
        <w:t>A)</w:t>
      </w:r>
      <w:r>
        <w:tab/>
      </w:r>
      <w:r w:rsidR="00A42944" w:rsidRPr="008417A6">
        <w:t xml:space="preserve">The appropriate application </w:t>
      </w:r>
      <w:r w:rsidR="0040232D">
        <w:t xml:space="preserve">and application fee </w:t>
      </w:r>
      <w:r w:rsidR="00A42944" w:rsidRPr="008417A6">
        <w:t>required in Section 845.125;</w:t>
      </w:r>
    </w:p>
    <w:p w:rsidR="00A42944" w:rsidRPr="008417A6" w:rsidRDefault="00A42944" w:rsidP="008417A6"/>
    <w:p w:rsidR="00A42944" w:rsidRPr="008417A6" w:rsidRDefault="008417A6" w:rsidP="008417A6">
      <w:pPr>
        <w:ind w:left="2880" w:hanging="720"/>
      </w:pPr>
      <w:r>
        <w:t>B)</w:t>
      </w:r>
      <w:r>
        <w:tab/>
      </w:r>
      <w:r w:rsidR="00A42944" w:rsidRPr="008417A6">
        <w:t>Supporting documentation from the USEPA authorized state or tribal program for which reciprocity is being requested, including:</w:t>
      </w:r>
    </w:p>
    <w:p w:rsidR="00A42944" w:rsidRPr="008417A6" w:rsidRDefault="00A42944" w:rsidP="008417A6"/>
    <w:p w:rsidR="00A42944" w:rsidRPr="008417A6" w:rsidRDefault="008417A6" w:rsidP="008417A6">
      <w:pPr>
        <w:ind w:left="3600" w:hanging="720"/>
      </w:pPr>
      <w:r>
        <w:t>i)</w:t>
      </w:r>
      <w:r>
        <w:tab/>
      </w:r>
      <w:r w:rsidR="00A42944" w:rsidRPr="008417A6">
        <w:t>Copies of the initial training certificate and subsequent refresher certificates required to maintain accreditation as required by that authorized program;</w:t>
      </w:r>
      <w:r w:rsidR="00631101">
        <w:t xml:space="preserve"> and</w:t>
      </w:r>
    </w:p>
    <w:p w:rsidR="00A42944" w:rsidRPr="008417A6" w:rsidRDefault="00A42944" w:rsidP="008417A6"/>
    <w:p w:rsidR="00A42944" w:rsidRPr="008417A6" w:rsidRDefault="008417A6" w:rsidP="008417A6">
      <w:pPr>
        <w:ind w:left="3600" w:hanging="720"/>
      </w:pPr>
      <w:r>
        <w:t>ii)</w:t>
      </w:r>
      <w:r>
        <w:tab/>
      </w:r>
      <w:r w:rsidR="00A42944" w:rsidRPr="008417A6">
        <w:t>Copies of the applicant</w:t>
      </w:r>
      <w:r>
        <w:t>'</w:t>
      </w:r>
      <w:r w:rsidR="00A42944" w:rsidRPr="008417A6">
        <w:t>s license issued by the authorized program</w:t>
      </w:r>
      <w:r w:rsidR="00BD1406">
        <w:t>.</w:t>
      </w:r>
    </w:p>
    <w:p w:rsidR="00A42944" w:rsidRPr="008417A6" w:rsidRDefault="00A42944" w:rsidP="008417A6"/>
    <w:p w:rsidR="00A42944" w:rsidRPr="008417A6" w:rsidRDefault="008417A6" w:rsidP="00D46796">
      <w:pPr>
        <w:ind w:left="1440" w:hanging="720"/>
      </w:pPr>
      <w:r>
        <w:t>b)</w:t>
      </w:r>
      <w:r>
        <w:tab/>
      </w:r>
      <w:r w:rsidR="00A42944" w:rsidRPr="008417A6">
        <w:t xml:space="preserve">Applicants requesting reciprocity </w:t>
      </w:r>
      <w:r w:rsidR="00631101">
        <w:t>for licensure as a lead inspector, lead risk assessor or lead abatement supervisor</w:t>
      </w:r>
      <w:r w:rsidR="00A42944" w:rsidRPr="008417A6">
        <w:t xml:space="preserve"> shall pass the Illinois Reciprocal Supplemental Examination (IRSE)</w:t>
      </w:r>
      <w:r w:rsidR="00F3679D">
        <w:t>,</w:t>
      </w:r>
      <w:r w:rsidR="00A42944" w:rsidRPr="008417A6">
        <w:t xml:space="preserve"> as required by this Section.  The IRSE is used to evaluate the applicant</w:t>
      </w:r>
      <w:r>
        <w:t>'</w:t>
      </w:r>
      <w:r w:rsidR="00A42944" w:rsidRPr="008417A6">
        <w:t xml:space="preserve">s understanding of </w:t>
      </w:r>
      <w:smartTag w:uri="urn:schemas-microsoft-com:office:smarttags" w:element="State">
        <w:smartTag w:uri="urn:schemas-microsoft-com:office:smarttags" w:element="place">
          <w:r w:rsidR="00A42944" w:rsidRPr="008417A6">
            <w:t>Illinois</w:t>
          </w:r>
        </w:smartTag>
      </w:smartTag>
      <w:r>
        <w:t>'</w:t>
      </w:r>
      <w:r w:rsidR="00A42944" w:rsidRPr="008417A6">
        <w:t xml:space="preserve"> requirements.</w:t>
      </w:r>
    </w:p>
    <w:p w:rsidR="00A42944" w:rsidRPr="008417A6" w:rsidRDefault="00A42944" w:rsidP="008417A6"/>
    <w:p w:rsidR="00A42944" w:rsidRPr="008417A6" w:rsidRDefault="008417A6" w:rsidP="008417A6">
      <w:pPr>
        <w:ind w:left="2160" w:hanging="720"/>
      </w:pPr>
      <w:r>
        <w:t>1)</w:t>
      </w:r>
      <w:r>
        <w:tab/>
      </w:r>
      <w:r w:rsidR="00A42944" w:rsidRPr="008417A6">
        <w:t>The Department shall provide the following to applicants who are required to pass the IRSE:</w:t>
      </w:r>
    </w:p>
    <w:p w:rsidR="00A42944" w:rsidRPr="008417A6" w:rsidRDefault="00A42944" w:rsidP="008417A6"/>
    <w:p w:rsidR="00A42944" w:rsidRPr="008417A6" w:rsidRDefault="008417A6" w:rsidP="008417A6">
      <w:pPr>
        <w:ind w:left="1440" w:firstLine="720"/>
      </w:pPr>
      <w:r>
        <w:t>A)</w:t>
      </w:r>
      <w:r>
        <w:tab/>
      </w:r>
      <w:r w:rsidR="00A42944" w:rsidRPr="008417A6">
        <w:t>The IRSE application;</w:t>
      </w:r>
    </w:p>
    <w:p w:rsidR="00A42944" w:rsidRPr="008417A6" w:rsidRDefault="00A42944" w:rsidP="008417A6"/>
    <w:p w:rsidR="00A42944" w:rsidRPr="008417A6" w:rsidRDefault="008417A6" w:rsidP="008417A6">
      <w:pPr>
        <w:ind w:left="1440" w:firstLine="720"/>
      </w:pPr>
      <w:r>
        <w:t>B)</w:t>
      </w:r>
      <w:r>
        <w:tab/>
      </w:r>
      <w:r w:rsidR="00A42944" w:rsidRPr="008417A6">
        <w:t xml:space="preserve">The IRSE </w:t>
      </w:r>
      <w:r w:rsidR="00631101">
        <w:t xml:space="preserve">and answer </w:t>
      </w:r>
      <w:r w:rsidR="00A42944" w:rsidRPr="008417A6">
        <w:t>form;</w:t>
      </w:r>
    </w:p>
    <w:p w:rsidR="00A42944" w:rsidRPr="008417A6" w:rsidRDefault="00A42944" w:rsidP="008417A6"/>
    <w:p w:rsidR="00A42944" w:rsidRPr="008417A6" w:rsidRDefault="008417A6" w:rsidP="008417A6">
      <w:pPr>
        <w:ind w:left="1440" w:firstLine="720"/>
      </w:pPr>
      <w:r>
        <w:t>C)</w:t>
      </w:r>
      <w:r>
        <w:tab/>
      </w:r>
      <w:r w:rsidR="00A42944" w:rsidRPr="008417A6">
        <w:t>Copies of the Act and this Part; and</w:t>
      </w:r>
    </w:p>
    <w:p w:rsidR="00A42944" w:rsidRPr="008417A6" w:rsidRDefault="00A42944" w:rsidP="008417A6"/>
    <w:p w:rsidR="00A42944" w:rsidRPr="008417A6" w:rsidRDefault="008417A6" w:rsidP="008417A6">
      <w:pPr>
        <w:ind w:left="1440" w:firstLine="720"/>
      </w:pPr>
      <w:r>
        <w:t>D)</w:t>
      </w:r>
      <w:r>
        <w:tab/>
      </w:r>
      <w:r w:rsidR="00A42944" w:rsidRPr="008417A6">
        <w:t>Date the Department accepted the reciprocal application.</w:t>
      </w:r>
    </w:p>
    <w:p w:rsidR="00A42944" w:rsidRPr="008417A6" w:rsidRDefault="00A42944" w:rsidP="008417A6"/>
    <w:p w:rsidR="00A42944" w:rsidRPr="008417A6" w:rsidRDefault="008417A6" w:rsidP="008417A6">
      <w:pPr>
        <w:ind w:left="720" w:firstLine="720"/>
      </w:pPr>
      <w:r>
        <w:t>2)</w:t>
      </w:r>
      <w:r>
        <w:tab/>
      </w:r>
      <w:r w:rsidR="00A42944" w:rsidRPr="008417A6">
        <w:t>The applicant shall:</w:t>
      </w:r>
    </w:p>
    <w:p w:rsidR="00A42944" w:rsidRPr="008417A6" w:rsidRDefault="00A42944" w:rsidP="008417A6"/>
    <w:p w:rsidR="00A42944" w:rsidRPr="008417A6" w:rsidRDefault="008417A6" w:rsidP="008417A6">
      <w:pPr>
        <w:ind w:left="1440" w:firstLine="720"/>
      </w:pPr>
      <w:r>
        <w:t>A)</w:t>
      </w:r>
      <w:r>
        <w:tab/>
      </w:r>
      <w:r w:rsidR="00A42944" w:rsidRPr="008417A6">
        <w:t>Complete and submit the IRSE application;</w:t>
      </w:r>
    </w:p>
    <w:p w:rsidR="00A42944" w:rsidRPr="008417A6" w:rsidRDefault="00A42944" w:rsidP="008417A6"/>
    <w:p w:rsidR="00A42944" w:rsidRPr="008417A6" w:rsidRDefault="008417A6" w:rsidP="008417A6">
      <w:pPr>
        <w:ind w:left="1440" w:firstLine="720"/>
      </w:pPr>
      <w:r>
        <w:t>B)</w:t>
      </w:r>
      <w:r>
        <w:tab/>
      </w:r>
      <w:r w:rsidR="00A42944" w:rsidRPr="008417A6">
        <w:t>Submit the $50 non-refundable IRSE fee; and</w:t>
      </w:r>
    </w:p>
    <w:p w:rsidR="00A42944" w:rsidRPr="008417A6" w:rsidRDefault="00A42944" w:rsidP="008417A6"/>
    <w:p w:rsidR="00A42944" w:rsidRPr="008417A6" w:rsidRDefault="008417A6" w:rsidP="008417A6">
      <w:pPr>
        <w:ind w:left="1440" w:firstLine="720"/>
      </w:pPr>
      <w:r>
        <w:t>C)</w:t>
      </w:r>
      <w:r>
        <w:tab/>
      </w:r>
      <w:r w:rsidR="00A42944" w:rsidRPr="008417A6">
        <w:t xml:space="preserve">Submit the completed IRSE </w:t>
      </w:r>
      <w:r w:rsidR="00631101">
        <w:t xml:space="preserve">and answer </w:t>
      </w:r>
      <w:r w:rsidR="00A42944" w:rsidRPr="008417A6">
        <w:t>form.</w:t>
      </w:r>
    </w:p>
    <w:p w:rsidR="00A42944" w:rsidRPr="008417A6" w:rsidRDefault="00A42944" w:rsidP="008417A6"/>
    <w:p w:rsidR="00A42944" w:rsidRPr="008417A6" w:rsidRDefault="008417A6" w:rsidP="008417A6">
      <w:pPr>
        <w:ind w:left="2160" w:hanging="720"/>
      </w:pPr>
      <w:r>
        <w:t>3)</w:t>
      </w:r>
      <w:r>
        <w:tab/>
      </w:r>
      <w:r w:rsidR="00A42944" w:rsidRPr="008417A6">
        <w:t>The applicant may use any resource material for completion of the IRSE.</w:t>
      </w:r>
    </w:p>
    <w:p w:rsidR="00A42944" w:rsidRPr="008417A6" w:rsidRDefault="00A42944" w:rsidP="008417A6"/>
    <w:p w:rsidR="00A42944" w:rsidRPr="008417A6" w:rsidRDefault="008417A6" w:rsidP="008417A6">
      <w:pPr>
        <w:ind w:left="2160" w:hanging="720"/>
      </w:pPr>
      <w:r>
        <w:t>4)</w:t>
      </w:r>
      <w:r>
        <w:tab/>
      </w:r>
      <w:r w:rsidR="00A42944" w:rsidRPr="008417A6">
        <w:t xml:space="preserve">When an applicant receives a score of at least 70% on the IRSE, the Department </w:t>
      </w:r>
      <w:r w:rsidR="00F3679D">
        <w:t xml:space="preserve">will </w:t>
      </w:r>
      <w:r w:rsidR="00A42944" w:rsidRPr="008417A6">
        <w:t xml:space="preserve">issue the reciprocal license to the applicant in the discipline for which the applicant qualifies, in accordance </w:t>
      </w:r>
      <w:r w:rsidR="004021BC">
        <w:t xml:space="preserve">with </w:t>
      </w:r>
      <w:r w:rsidR="00A42944" w:rsidRPr="008417A6">
        <w:t>this Section.</w:t>
      </w:r>
    </w:p>
    <w:p w:rsidR="00A42944" w:rsidRPr="008417A6" w:rsidRDefault="00A42944" w:rsidP="008417A6"/>
    <w:p w:rsidR="00A42944" w:rsidRPr="008417A6" w:rsidRDefault="008417A6" w:rsidP="008417A6">
      <w:pPr>
        <w:ind w:left="720" w:firstLine="720"/>
      </w:pPr>
      <w:r>
        <w:t>5)</w:t>
      </w:r>
      <w:r>
        <w:tab/>
      </w:r>
      <w:r w:rsidR="00A42944" w:rsidRPr="008417A6">
        <w:t>If the applicant does not pass the IRSE:</w:t>
      </w:r>
    </w:p>
    <w:p w:rsidR="00A42944" w:rsidRPr="008417A6" w:rsidRDefault="00A42944" w:rsidP="008417A6"/>
    <w:p w:rsidR="00A42944" w:rsidRPr="008417A6" w:rsidRDefault="008417A6" w:rsidP="008417A6">
      <w:pPr>
        <w:ind w:left="1440" w:firstLine="720"/>
      </w:pPr>
      <w:r>
        <w:t>A)</w:t>
      </w:r>
      <w:r>
        <w:tab/>
      </w:r>
      <w:r w:rsidR="00A42944" w:rsidRPr="008417A6">
        <w:t>The Department will notify the applicant in writing;</w:t>
      </w:r>
    </w:p>
    <w:p w:rsidR="00A42944" w:rsidRPr="008417A6" w:rsidRDefault="00A42944" w:rsidP="008417A6"/>
    <w:p w:rsidR="00A42944" w:rsidRPr="008417A6" w:rsidRDefault="008417A6" w:rsidP="008417A6">
      <w:pPr>
        <w:ind w:left="2880" w:hanging="720"/>
      </w:pPr>
      <w:r>
        <w:t>B)</w:t>
      </w:r>
      <w:r>
        <w:tab/>
      </w:r>
      <w:r w:rsidR="00A42944" w:rsidRPr="008417A6">
        <w:t xml:space="preserve">The applicant may reapply to the Department to complete the IRSE again.  An applicant may attempt to pass the IRSE twice within </w:t>
      </w:r>
      <w:r w:rsidR="00631101">
        <w:t>30 days</w:t>
      </w:r>
      <w:r w:rsidR="00A42944" w:rsidRPr="008417A6">
        <w:t xml:space="preserve"> after the Department accepts the </w:t>
      </w:r>
      <w:r w:rsidR="00BD1406">
        <w:t xml:space="preserve">initial </w:t>
      </w:r>
      <w:r w:rsidR="00A42944" w:rsidRPr="008417A6">
        <w:t>application for reciprocal licensure.</w:t>
      </w:r>
    </w:p>
    <w:p w:rsidR="00A42944" w:rsidRPr="008417A6" w:rsidRDefault="00A42944" w:rsidP="008417A6"/>
    <w:p w:rsidR="00A42944" w:rsidRPr="008417A6" w:rsidRDefault="00A42944" w:rsidP="008417A6">
      <w:pPr>
        <w:ind w:left="1440" w:hanging="720"/>
      </w:pPr>
      <w:r w:rsidRPr="008417A6">
        <w:t>c)</w:t>
      </w:r>
      <w:r w:rsidRPr="008417A6">
        <w:tab/>
        <w:t xml:space="preserve">If an applicant does not pass the IRSE within </w:t>
      </w:r>
      <w:r w:rsidR="00631101">
        <w:t>30 days</w:t>
      </w:r>
      <w:r w:rsidRPr="008417A6">
        <w:t xml:space="preserve"> after the Department accepts the reciprocal application for licensure, the applicant must take a Department-approved refresher training course for the discipline for which the applicant is seeking Illinois licensure.</w:t>
      </w:r>
    </w:p>
    <w:p w:rsidR="00A42944" w:rsidRPr="008417A6" w:rsidRDefault="00A42944" w:rsidP="008417A6"/>
    <w:p w:rsidR="00A42944" w:rsidRPr="008417A6" w:rsidRDefault="00A42944" w:rsidP="008417A6">
      <w:pPr>
        <w:ind w:firstLine="720"/>
      </w:pPr>
      <w:r w:rsidRPr="008417A6">
        <w:t>d)</w:t>
      </w:r>
      <w:r w:rsidRPr="008417A6">
        <w:tab/>
        <w:t>Reciprocal licenses shall expire in accordance with Section 845.125.</w:t>
      </w:r>
    </w:p>
    <w:p w:rsidR="00A42944" w:rsidRPr="008417A6" w:rsidRDefault="00A42944" w:rsidP="008417A6"/>
    <w:p w:rsidR="00A42944" w:rsidRDefault="00A42944" w:rsidP="008417A6">
      <w:pPr>
        <w:ind w:left="1440" w:hanging="720"/>
      </w:pPr>
      <w:r w:rsidRPr="008417A6">
        <w:t>e)</w:t>
      </w:r>
      <w:r w:rsidRPr="008417A6">
        <w:tab/>
        <w:t xml:space="preserve">Applicants for renewal of an existing reciprocal lead license shall pay an annual non-refundable fee </w:t>
      </w:r>
      <w:r w:rsidR="00631101">
        <w:t>and complete a Department-approved refresher training course within one year</w:t>
      </w:r>
      <w:r w:rsidR="00F3679D">
        <w:t>,</w:t>
      </w:r>
      <w:r w:rsidRPr="008417A6">
        <w:t xml:space="preserve"> in accordance with Section 845.125.</w:t>
      </w:r>
    </w:p>
    <w:p w:rsidR="00631101" w:rsidRDefault="00631101" w:rsidP="00FD6E66"/>
    <w:p w:rsidR="00631101" w:rsidRPr="008417A6" w:rsidRDefault="00631101" w:rsidP="008417A6">
      <w:pPr>
        <w:ind w:left="1440" w:hanging="720"/>
      </w:pPr>
      <w:r>
        <w:t>(Source:  Amended at 4</w:t>
      </w:r>
      <w:r w:rsidR="007C3CC6">
        <w:t>3</w:t>
      </w:r>
      <w:r>
        <w:t xml:space="preserve"> Ill. Reg. </w:t>
      </w:r>
      <w:r w:rsidR="00B579DC">
        <w:t>2440</w:t>
      </w:r>
      <w:r>
        <w:t xml:space="preserve">, effective </w:t>
      </w:r>
      <w:bookmarkStart w:id="0" w:name="_GoBack"/>
      <w:r w:rsidR="00B579DC">
        <w:t>February 8, 2019</w:t>
      </w:r>
      <w:bookmarkEnd w:id="0"/>
      <w:r>
        <w:t>)</w:t>
      </w:r>
    </w:p>
    <w:sectPr w:rsidR="00631101" w:rsidRPr="008417A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39" w:rsidRDefault="006E1939">
      <w:r>
        <w:separator/>
      </w:r>
    </w:p>
  </w:endnote>
  <w:endnote w:type="continuationSeparator" w:id="0">
    <w:p w:rsidR="006E1939" w:rsidRDefault="006E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39" w:rsidRDefault="006E1939">
      <w:r>
        <w:separator/>
      </w:r>
    </w:p>
  </w:footnote>
  <w:footnote w:type="continuationSeparator" w:id="0">
    <w:p w:rsidR="006E1939" w:rsidRDefault="006E1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5">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6">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7">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8">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2944"/>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6268"/>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841"/>
    <w:rsid w:val="003A4E0A"/>
    <w:rsid w:val="003B419A"/>
    <w:rsid w:val="003B5138"/>
    <w:rsid w:val="003D0D44"/>
    <w:rsid w:val="003D12E4"/>
    <w:rsid w:val="003D4D4A"/>
    <w:rsid w:val="003F0EC8"/>
    <w:rsid w:val="003F2136"/>
    <w:rsid w:val="003F24E6"/>
    <w:rsid w:val="003F3A28"/>
    <w:rsid w:val="003F5FD7"/>
    <w:rsid w:val="003F60AF"/>
    <w:rsid w:val="004014FB"/>
    <w:rsid w:val="004021BC"/>
    <w:rsid w:val="0040232D"/>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101"/>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65A2"/>
    <w:rsid w:val="006A72FE"/>
    <w:rsid w:val="006B3E84"/>
    <w:rsid w:val="006B5C47"/>
    <w:rsid w:val="006B7535"/>
    <w:rsid w:val="006B7892"/>
    <w:rsid w:val="006C45D5"/>
    <w:rsid w:val="006E1939"/>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3CC6"/>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17A6"/>
    <w:rsid w:val="008425C1"/>
    <w:rsid w:val="00843EB6"/>
    <w:rsid w:val="00844ABA"/>
    <w:rsid w:val="0084781C"/>
    <w:rsid w:val="0086679B"/>
    <w:rsid w:val="00870EF2"/>
    <w:rsid w:val="008717C5"/>
    <w:rsid w:val="0088338B"/>
    <w:rsid w:val="0088496F"/>
    <w:rsid w:val="008923A8"/>
    <w:rsid w:val="0089394D"/>
    <w:rsid w:val="008B56EA"/>
    <w:rsid w:val="008B77D8"/>
    <w:rsid w:val="008C1560"/>
    <w:rsid w:val="008C4FAF"/>
    <w:rsid w:val="008C5359"/>
    <w:rsid w:val="008D7182"/>
    <w:rsid w:val="008E68BC"/>
    <w:rsid w:val="008F2BEE"/>
    <w:rsid w:val="009053C8"/>
    <w:rsid w:val="00910413"/>
    <w:rsid w:val="00915C6D"/>
    <w:rsid w:val="009168BC"/>
    <w:rsid w:val="00921091"/>
    <w:rsid w:val="00921F8B"/>
    <w:rsid w:val="00934057"/>
    <w:rsid w:val="00935A8C"/>
    <w:rsid w:val="00944E3D"/>
    <w:rsid w:val="00950386"/>
    <w:rsid w:val="00960C37"/>
    <w:rsid w:val="00961E38"/>
    <w:rsid w:val="00965A76"/>
    <w:rsid w:val="00966D51"/>
    <w:rsid w:val="0098276C"/>
    <w:rsid w:val="00983C53"/>
    <w:rsid w:val="009862D5"/>
    <w:rsid w:val="00994782"/>
    <w:rsid w:val="009A26DA"/>
    <w:rsid w:val="009B45F6"/>
    <w:rsid w:val="009B6ECA"/>
    <w:rsid w:val="009C1A93"/>
    <w:rsid w:val="009C5170"/>
    <w:rsid w:val="009C69DD"/>
    <w:rsid w:val="009C7CA2"/>
    <w:rsid w:val="009D219C"/>
    <w:rsid w:val="009D4E6C"/>
    <w:rsid w:val="009E3749"/>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2944"/>
    <w:rsid w:val="00A52BDD"/>
    <w:rsid w:val="00A600AA"/>
    <w:rsid w:val="00A623FE"/>
    <w:rsid w:val="00A65700"/>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6DC1"/>
    <w:rsid w:val="00AF768C"/>
    <w:rsid w:val="00B01411"/>
    <w:rsid w:val="00B15414"/>
    <w:rsid w:val="00B17D78"/>
    <w:rsid w:val="00B23B52"/>
    <w:rsid w:val="00B2411F"/>
    <w:rsid w:val="00B35D67"/>
    <w:rsid w:val="00B420C1"/>
    <w:rsid w:val="00B4287F"/>
    <w:rsid w:val="00B44A11"/>
    <w:rsid w:val="00B516F7"/>
    <w:rsid w:val="00B530BA"/>
    <w:rsid w:val="00B557AA"/>
    <w:rsid w:val="00B579DC"/>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1406"/>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411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46796"/>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679D"/>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6E6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0C618E6-6113-4643-B82E-758AA72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A42944"/>
    <w:pPr>
      <w:widowControl w:val="0"/>
      <w:tabs>
        <w:tab w:val="num" w:pos="360"/>
      </w:tabs>
      <w:autoSpaceDE w:val="0"/>
      <w:autoSpaceDN w:val="0"/>
      <w:adjustRightInd w:val="0"/>
      <w:ind w:left="1440" w:hanging="720"/>
      <w:outlineLvl w:val="0"/>
    </w:pPr>
  </w:style>
  <w:style w:type="paragraph" w:customStyle="1" w:styleId="Level2">
    <w:name w:val="Level 2"/>
    <w:basedOn w:val="Normal"/>
    <w:rsid w:val="00A42944"/>
    <w:pPr>
      <w:widowControl w:val="0"/>
      <w:tabs>
        <w:tab w:val="num" w:pos="360"/>
      </w:tabs>
      <w:autoSpaceDE w:val="0"/>
      <w:autoSpaceDN w:val="0"/>
      <w:adjustRightInd w:val="0"/>
      <w:ind w:left="2160" w:hanging="720"/>
      <w:outlineLvl w:val="1"/>
    </w:pPr>
  </w:style>
  <w:style w:type="paragraph" w:customStyle="1" w:styleId="Level3">
    <w:name w:val="Level 3"/>
    <w:basedOn w:val="Normal"/>
    <w:rsid w:val="00A42944"/>
    <w:pPr>
      <w:widowControl w:val="0"/>
      <w:tabs>
        <w:tab w:val="num" w:pos="360"/>
      </w:tabs>
      <w:autoSpaceDE w:val="0"/>
      <w:autoSpaceDN w:val="0"/>
      <w:adjustRightInd w:val="0"/>
      <w:ind w:left="2880" w:hanging="720"/>
      <w:outlineLvl w:val="2"/>
    </w:pPr>
  </w:style>
  <w:style w:type="paragraph" w:customStyle="1" w:styleId="Level4">
    <w:name w:val="Level 4"/>
    <w:basedOn w:val="Normal"/>
    <w:rsid w:val="00A42944"/>
    <w:pPr>
      <w:widowControl w:val="0"/>
      <w:tabs>
        <w:tab w:val="num" w:pos="360"/>
      </w:tabs>
      <w:autoSpaceDE w:val="0"/>
      <w:autoSpaceDN w:val="0"/>
      <w:adjustRightInd w:val="0"/>
      <w:ind w:left="3600" w:hanging="720"/>
      <w:outlineLvl w:val="3"/>
    </w:pPr>
  </w:style>
  <w:style w:type="character" w:customStyle="1" w:styleId="Hypertext">
    <w:name w:val="Hypertext"/>
    <w:rsid w:val="00A42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78764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