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40" w:rsidRDefault="00A30140" w:rsidP="00A301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0140" w:rsidRDefault="00A30140" w:rsidP="00A301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848.240  Glitter, Gloss, Linseed Oil, Paint</w:t>
      </w:r>
      <w:r>
        <w:t xml:space="preserve"> </w:t>
      </w:r>
    </w:p>
    <w:p w:rsidR="00A30140" w:rsidRDefault="00A30140" w:rsidP="00A30140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37"/>
        <w:gridCol w:w="3933"/>
      </w:tblGrid>
      <w:tr w:rsidR="009C64D6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9C64D6" w:rsidRDefault="009C64D6" w:rsidP="00A30140">
            <w:pPr>
              <w:widowControl w:val="0"/>
              <w:autoSpaceDE w:val="0"/>
              <w:autoSpaceDN w:val="0"/>
              <w:adjustRightInd w:val="0"/>
            </w:pPr>
            <w:r>
              <w:t>BRAND NAMES</w:t>
            </w:r>
          </w:p>
        </w:tc>
        <w:tc>
          <w:tcPr>
            <w:tcW w:w="3933" w:type="dxa"/>
          </w:tcPr>
          <w:p w:rsidR="009C64D6" w:rsidRDefault="009C64D6" w:rsidP="00A30140">
            <w:pPr>
              <w:widowControl w:val="0"/>
              <w:autoSpaceDE w:val="0"/>
              <w:autoSpaceDN w:val="0"/>
              <w:adjustRightInd w:val="0"/>
            </w:pPr>
            <w:r>
              <w:t>MANUFACTURERS</w:t>
            </w:r>
          </w:p>
        </w:tc>
      </w:tr>
      <w:tr w:rsidR="009C64D6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9C64D6" w:rsidRDefault="009C64D6" w:rsidP="00A301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33" w:type="dxa"/>
          </w:tcPr>
          <w:p w:rsidR="009C64D6" w:rsidRDefault="009C64D6" w:rsidP="00A301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64D6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9C64D6" w:rsidRDefault="009C64D6" w:rsidP="00A30140">
            <w:pPr>
              <w:widowControl w:val="0"/>
              <w:autoSpaceDE w:val="0"/>
              <w:autoSpaceDN w:val="0"/>
              <w:adjustRightInd w:val="0"/>
            </w:pPr>
            <w:r>
              <w:t>Fox Tempra Watercolors</w:t>
            </w:r>
          </w:p>
        </w:tc>
        <w:tc>
          <w:tcPr>
            <w:tcW w:w="3933" w:type="dxa"/>
          </w:tcPr>
          <w:p w:rsidR="009C64D6" w:rsidRDefault="009C64D6" w:rsidP="00A30140">
            <w:pPr>
              <w:widowControl w:val="0"/>
              <w:autoSpaceDE w:val="0"/>
              <w:autoSpaceDN w:val="0"/>
              <w:adjustRightInd w:val="0"/>
            </w:pPr>
            <w:r>
              <w:t>Fox Supply Company</w:t>
            </w:r>
          </w:p>
        </w:tc>
      </w:tr>
      <w:tr w:rsidR="009C64D6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9C64D6" w:rsidRDefault="009C64D6" w:rsidP="00A301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33" w:type="dxa"/>
          </w:tcPr>
          <w:p w:rsidR="009C64D6" w:rsidRDefault="009C64D6" w:rsidP="00A301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64D6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9C64D6" w:rsidRDefault="009C64D6" w:rsidP="00A30140">
            <w:pPr>
              <w:widowControl w:val="0"/>
              <w:autoSpaceDE w:val="0"/>
              <w:autoSpaceDN w:val="0"/>
              <w:adjustRightInd w:val="0"/>
            </w:pPr>
            <w:r>
              <w:t>Glitter Products (Silver,</w:t>
            </w:r>
            <w:r w:rsidR="00AF21EC">
              <w:t xml:space="preserve"> </w:t>
            </w:r>
            <w:r>
              <w:t>Gold, Red, Purple, Royal Blue,</w:t>
            </w:r>
          </w:p>
          <w:p w:rsidR="009C64D6" w:rsidRDefault="009C64D6" w:rsidP="00A30140">
            <w:pPr>
              <w:widowControl w:val="0"/>
              <w:autoSpaceDE w:val="0"/>
              <w:autoSpaceDN w:val="0"/>
              <w:adjustRightInd w:val="0"/>
            </w:pPr>
            <w:r>
              <w:t>Kelly Green)</w:t>
            </w:r>
          </w:p>
        </w:tc>
        <w:tc>
          <w:tcPr>
            <w:tcW w:w="3933" w:type="dxa"/>
          </w:tcPr>
          <w:p w:rsidR="009C64D6" w:rsidRDefault="009C64D6" w:rsidP="00A30140">
            <w:pPr>
              <w:widowControl w:val="0"/>
              <w:autoSpaceDE w:val="0"/>
              <w:autoSpaceDN w:val="0"/>
              <w:adjustRightInd w:val="0"/>
            </w:pPr>
            <w:r>
              <w:t>Glitterex Corp.</w:t>
            </w:r>
          </w:p>
        </w:tc>
      </w:tr>
      <w:tr w:rsidR="009C64D6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9C64D6" w:rsidRDefault="009C64D6" w:rsidP="00A301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33" w:type="dxa"/>
          </w:tcPr>
          <w:p w:rsidR="009C64D6" w:rsidRDefault="009C64D6" w:rsidP="00A301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64D6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9C64D6" w:rsidRDefault="009C64D6" w:rsidP="00A30140">
            <w:pPr>
              <w:widowControl w:val="0"/>
              <w:autoSpaceDE w:val="0"/>
              <w:autoSpaceDN w:val="0"/>
              <w:adjustRightInd w:val="0"/>
            </w:pPr>
            <w:r>
              <w:t>Glitter (Silver)</w:t>
            </w:r>
          </w:p>
        </w:tc>
        <w:tc>
          <w:tcPr>
            <w:tcW w:w="3933" w:type="dxa"/>
          </w:tcPr>
          <w:p w:rsidR="009C64D6" w:rsidRDefault="009C64D6" w:rsidP="00A30140">
            <w:pPr>
              <w:widowControl w:val="0"/>
              <w:autoSpaceDE w:val="0"/>
              <w:autoSpaceDN w:val="0"/>
              <w:adjustRightInd w:val="0"/>
            </w:pPr>
            <w:r>
              <w:t>Walco-Linck, Inc.</w:t>
            </w:r>
          </w:p>
        </w:tc>
      </w:tr>
      <w:tr w:rsidR="009C64D6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9C64D6" w:rsidRDefault="009C64D6" w:rsidP="00A301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33" w:type="dxa"/>
          </w:tcPr>
          <w:p w:rsidR="009C64D6" w:rsidRDefault="009C64D6" w:rsidP="00A301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64D6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9C64D6" w:rsidRDefault="009C64D6" w:rsidP="00A30140">
            <w:pPr>
              <w:widowControl w:val="0"/>
              <w:autoSpaceDE w:val="0"/>
              <w:autoSpaceDN w:val="0"/>
              <w:adjustRightInd w:val="0"/>
            </w:pPr>
            <w:r>
              <w:t>Linseed Oil</w:t>
            </w:r>
          </w:p>
        </w:tc>
        <w:tc>
          <w:tcPr>
            <w:tcW w:w="3933" w:type="dxa"/>
          </w:tcPr>
          <w:p w:rsidR="009C64D6" w:rsidRDefault="009C64D6" w:rsidP="00A30140">
            <w:pPr>
              <w:widowControl w:val="0"/>
              <w:autoSpaceDE w:val="0"/>
              <w:autoSpaceDN w:val="0"/>
              <w:adjustRightInd w:val="0"/>
            </w:pPr>
            <w:r>
              <w:t>Binney &amp; Smith, Inc.</w:t>
            </w:r>
          </w:p>
        </w:tc>
      </w:tr>
      <w:tr w:rsidR="009C64D6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9C64D6" w:rsidRDefault="009C64D6" w:rsidP="00F76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33" w:type="dxa"/>
          </w:tcPr>
          <w:p w:rsidR="009C64D6" w:rsidRDefault="009C64D6" w:rsidP="00F76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64D6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9C64D6" w:rsidRDefault="009C64D6" w:rsidP="00F76D52">
            <w:pPr>
              <w:widowControl w:val="0"/>
              <w:autoSpaceDE w:val="0"/>
              <w:autoSpaceDN w:val="0"/>
              <w:adjustRightInd w:val="0"/>
            </w:pPr>
            <w:r>
              <w:t>Mod Podge Matte &amp; Gloss</w:t>
            </w:r>
          </w:p>
        </w:tc>
        <w:tc>
          <w:tcPr>
            <w:tcW w:w="3933" w:type="dxa"/>
          </w:tcPr>
          <w:p w:rsidR="009C64D6" w:rsidRDefault="009C64D6" w:rsidP="00F76D52">
            <w:pPr>
              <w:widowControl w:val="0"/>
              <w:autoSpaceDE w:val="0"/>
              <w:autoSpaceDN w:val="0"/>
              <w:adjustRightInd w:val="0"/>
            </w:pPr>
            <w:r>
              <w:t>Plaid Enterprises, Inc.</w:t>
            </w:r>
          </w:p>
        </w:tc>
      </w:tr>
    </w:tbl>
    <w:p w:rsidR="00A30140" w:rsidRDefault="00A30140" w:rsidP="00A30140">
      <w:pPr>
        <w:widowControl w:val="0"/>
        <w:autoSpaceDE w:val="0"/>
        <w:autoSpaceDN w:val="0"/>
        <w:adjustRightInd w:val="0"/>
      </w:pPr>
    </w:p>
    <w:sectPr w:rsidR="00A30140" w:rsidSect="00A301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0140"/>
    <w:rsid w:val="000766DC"/>
    <w:rsid w:val="004A1DD8"/>
    <w:rsid w:val="005C3366"/>
    <w:rsid w:val="009C64D6"/>
    <w:rsid w:val="00A30140"/>
    <w:rsid w:val="00AF21EC"/>
    <w:rsid w:val="00C63EF2"/>
    <w:rsid w:val="00F7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Roberts, John</cp:lastModifiedBy>
  <cp:revision>3</cp:revision>
  <cp:lastPrinted>2003-03-21T15:53:00Z</cp:lastPrinted>
  <dcterms:created xsi:type="dcterms:W3CDTF">2012-06-22T01:29:00Z</dcterms:created>
  <dcterms:modified xsi:type="dcterms:W3CDTF">2012-06-22T01:29:00Z</dcterms:modified>
</cp:coreProperties>
</file>