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AB3" w:rsidRDefault="000E2AB3" w:rsidP="000E2AB3">
      <w:pPr>
        <w:widowControl w:val="0"/>
        <w:autoSpaceDE w:val="0"/>
        <w:autoSpaceDN w:val="0"/>
        <w:adjustRightInd w:val="0"/>
      </w:pPr>
    </w:p>
    <w:p w:rsidR="000E2AB3" w:rsidRDefault="000E2AB3" w:rsidP="000E2AB3">
      <w:pPr>
        <w:widowControl w:val="0"/>
        <w:autoSpaceDE w:val="0"/>
        <w:autoSpaceDN w:val="0"/>
        <w:adjustRightInd w:val="0"/>
      </w:pPr>
      <w:r>
        <w:rPr>
          <w:b/>
          <w:bCs/>
        </w:rPr>
        <w:t>Section 860.400  Required Documents</w:t>
      </w:r>
      <w:r>
        <w:t xml:space="preserve"> </w:t>
      </w:r>
    </w:p>
    <w:p w:rsidR="000E2AB3" w:rsidRDefault="000E2AB3" w:rsidP="000E2AB3">
      <w:pPr>
        <w:widowControl w:val="0"/>
        <w:autoSpaceDE w:val="0"/>
        <w:autoSpaceDN w:val="0"/>
        <w:adjustRightInd w:val="0"/>
      </w:pPr>
    </w:p>
    <w:p w:rsidR="000E2AB3" w:rsidRDefault="000E2AB3" w:rsidP="000E2AB3">
      <w:pPr>
        <w:widowControl w:val="0"/>
        <w:autoSpaceDE w:val="0"/>
        <w:autoSpaceDN w:val="0"/>
        <w:adjustRightInd w:val="0"/>
        <w:ind w:left="1440" w:hanging="720"/>
      </w:pPr>
      <w:r>
        <w:t>a)</w:t>
      </w:r>
      <w:r>
        <w:tab/>
        <w:t xml:space="preserve">Upon initial admittance to the manufactured home community, a new resident shall be provided a copy of the manufactured home community rules (Section 860.410). </w:t>
      </w:r>
      <w:r w:rsidR="004A1620">
        <w:t>(Type A Violation)</w:t>
      </w:r>
    </w:p>
    <w:p w:rsidR="00952828" w:rsidRDefault="00952828" w:rsidP="008E611C">
      <w:pPr>
        <w:widowControl w:val="0"/>
        <w:autoSpaceDE w:val="0"/>
        <w:autoSpaceDN w:val="0"/>
        <w:adjustRightInd w:val="0"/>
      </w:pPr>
    </w:p>
    <w:p w:rsidR="000E2AB3" w:rsidRDefault="000E2AB3" w:rsidP="000E2AB3">
      <w:pPr>
        <w:widowControl w:val="0"/>
        <w:autoSpaceDE w:val="0"/>
        <w:autoSpaceDN w:val="0"/>
        <w:adjustRightInd w:val="0"/>
        <w:ind w:left="1440" w:hanging="720"/>
      </w:pPr>
      <w:r>
        <w:t>b)</w:t>
      </w:r>
      <w:r>
        <w:tab/>
        <w:t>The manufactured home community owner or manager shall provide</w:t>
      </w:r>
      <w:r w:rsidR="004A1620">
        <w:t>, either in print or via electronic means,</w:t>
      </w:r>
      <w:r>
        <w:t xml:space="preserve"> a resident of each site with a copy of the Department's publication "Living in a Manufactured Home Community", which contains information regarding the </w:t>
      </w:r>
      <w:r w:rsidR="004A1620">
        <w:t>requirements for installation</w:t>
      </w:r>
      <w:r>
        <w:t xml:space="preserve"> of homes, safety tips in the event of a tornado, and a copy of the Mobile Home Landlord and Tenants Rights Act. </w:t>
      </w:r>
      <w:r w:rsidR="004A1620">
        <w:t>(Type A Violation)</w:t>
      </w:r>
    </w:p>
    <w:p w:rsidR="00952828" w:rsidRDefault="00952828" w:rsidP="008E611C">
      <w:pPr>
        <w:widowControl w:val="0"/>
        <w:autoSpaceDE w:val="0"/>
        <w:autoSpaceDN w:val="0"/>
        <w:adjustRightInd w:val="0"/>
      </w:pPr>
    </w:p>
    <w:p w:rsidR="000E2AB3" w:rsidRDefault="000E2AB3" w:rsidP="000E2AB3">
      <w:pPr>
        <w:widowControl w:val="0"/>
        <w:autoSpaceDE w:val="0"/>
        <w:autoSpaceDN w:val="0"/>
        <w:adjustRightInd w:val="0"/>
        <w:ind w:left="1440" w:hanging="720"/>
      </w:pPr>
      <w:r>
        <w:t>c)</w:t>
      </w:r>
      <w:r>
        <w:tab/>
        <w:t xml:space="preserve">A copy of the Mobile Home Park Act and the Manufactured Home Community Code shall be available from the manufactured home community owner or manager for inspection by manufactured home community residents. Copies may be obtained from any of the Department's offices indicated in Appendix A. </w:t>
      </w:r>
      <w:r w:rsidR="004A1620">
        <w:t>(Type A Violation)</w:t>
      </w:r>
    </w:p>
    <w:p w:rsidR="00952828" w:rsidRDefault="00952828" w:rsidP="008E611C">
      <w:pPr>
        <w:widowControl w:val="0"/>
        <w:autoSpaceDE w:val="0"/>
        <w:autoSpaceDN w:val="0"/>
        <w:adjustRightInd w:val="0"/>
      </w:pPr>
    </w:p>
    <w:p w:rsidR="000E2AB3" w:rsidRDefault="000E2AB3" w:rsidP="000E2AB3">
      <w:pPr>
        <w:widowControl w:val="0"/>
        <w:autoSpaceDE w:val="0"/>
        <w:autoSpaceDN w:val="0"/>
        <w:adjustRightInd w:val="0"/>
        <w:ind w:left="1440" w:hanging="720"/>
      </w:pPr>
      <w:r>
        <w:t>d)</w:t>
      </w:r>
      <w:r>
        <w:tab/>
        <w:t xml:space="preserve">The name, address, and telephone number of the manufactured home community manager whom residents are to notify of a problem within the manufactured home community shall be provided to each resident. An answering machine </w:t>
      </w:r>
      <w:r w:rsidR="004A1620">
        <w:t xml:space="preserve">or voicemail </w:t>
      </w:r>
      <w:r>
        <w:t xml:space="preserve">shall be connected to the manufactured home community manager's phone if someone is not normally available to answer the calls. </w:t>
      </w:r>
      <w:r w:rsidR="004A1620">
        <w:t xml:space="preserve">Complaints shall be responded to </w:t>
      </w:r>
      <w:r w:rsidR="008A480B">
        <w:t>with</w:t>
      </w:r>
      <w:r w:rsidR="004A1620">
        <w:t>in 24 hours. (Type A Violation)</w:t>
      </w:r>
    </w:p>
    <w:p w:rsidR="004A1620" w:rsidRDefault="004A1620" w:rsidP="008E611C">
      <w:pPr>
        <w:widowControl w:val="0"/>
        <w:autoSpaceDE w:val="0"/>
        <w:autoSpaceDN w:val="0"/>
        <w:adjustRightInd w:val="0"/>
      </w:pPr>
      <w:bookmarkStart w:id="0" w:name="_GoBack"/>
      <w:bookmarkEnd w:id="0"/>
    </w:p>
    <w:p w:rsidR="004A1620" w:rsidRDefault="004A1620" w:rsidP="000E2AB3">
      <w:pPr>
        <w:widowControl w:val="0"/>
        <w:autoSpaceDE w:val="0"/>
        <w:autoSpaceDN w:val="0"/>
        <w:adjustRightInd w:val="0"/>
        <w:ind w:left="1440" w:hanging="720"/>
      </w:pPr>
      <w:r>
        <w:t>(Source:  Amended at 4</w:t>
      </w:r>
      <w:r w:rsidR="00E03644">
        <w:t>3</w:t>
      </w:r>
      <w:r>
        <w:t xml:space="preserve"> Ill. Reg. </w:t>
      </w:r>
      <w:r w:rsidR="00E617D7">
        <w:t>2558</w:t>
      </w:r>
      <w:r>
        <w:t xml:space="preserve">, effective </w:t>
      </w:r>
      <w:r w:rsidR="00E617D7">
        <w:t>February 6, 2019</w:t>
      </w:r>
      <w:r>
        <w:t>)</w:t>
      </w:r>
    </w:p>
    <w:sectPr w:rsidR="004A1620" w:rsidSect="000E2A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2AB3"/>
    <w:rsid w:val="000A292D"/>
    <w:rsid w:val="000E2AB3"/>
    <w:rsid w:val="001E26B8"/>
    <w:rsid w:val="002C4626"/>
    <w:rsid w:val="002E4B70"/>
    <w:rsid w:val="00465FCD"/>
    <w:rsid w:val="004A1620"/>
    <w:rsid w:val="005C3366"/>
    <w:rsid w:val="008A480B"/>
    <w:rsid w:val="008E611C"/>
    <w:rsid w:val="00952828"/>
    <w:rsid w:val="00D51833"/>
    <w:rsid w:val="00E03644"/>
    <w:rsid w:val="00E61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39B99D1-65F0-45E5-BE1B-56D1E5CD4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860</vt:lpstr>
    </vt:vector>
  </TitlesOfParts>
  <Company>State Of Illinois</Company>
  <LinksUpToDate>false</LinksUpToDate>
  <CharactersWithSpaces>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860</dc:title>
  <dc:subject/>
  <dc:creator>Illinois General Assembly</dc:creator>
  <cp:keywords/>
  <dc:description/>
  <cp:lastModifiedBy>Lane, Arlene L.</cp:lastModifiedBy>
  <cp:revision>4</cp:revision>
  <dcterms:created xsi:type="dcterms:W3CDTF">2019-01-15T21:22:00Z</dcterms:created>
  <dcterms:modified xsi:type="dcterms:W3CDTF">2019-02-19T15:54:00Z</dcterms:modified>
</cp:coreProperties>
</file>