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8F3" w:rsidRDefault="007928F3" w:rsidP="007928F3">
      <w:pPr>
        <w:widowControl w:val="0"/>
        <w:autoSpaceDE w:val="0"/>
        <w:autoSpaceDN w:val="0"/>
        <w:adjustRightInd w:val="0"/>
      </w:pPr>
    </w:p>
    <w:p w:rsidR="007928F3" w:rsidRDefault="007928F3" w:rsidP="00400F22">
      <w:pPr>
        <w:widowControl w:val="0"/>
        <w:autoSpaceDE w:val="0"/>
        <w:autoSpaceDN w:val="0"/>
        <w:adjustRightInd w:val="0"/>
        <w:ind w:left="1890" w:hanging="1890"/>
      </w:pPr>
      <w:r>
        <w:rPr>
          <w:b/>
          <w:bCs/>
        </w:rPr>
        <w:t>Section 860.410</w:t>
      </w:r>
      <w:r w:rsidR="00C7313C">
        <w:rPr>
          <w:b/>
          <w:bCs/>
        </w:rPr>
        <w:t xml:space="preserve">  </w:t>
      </w:r>
      <w:r>
        <w:rPr>
          <w:b/>
          <w:bCs/>
        </w:rPr>
        <w:t>Manufactured Home Community Rules</w:t>
      </w:r>
      <w:r>
        <w:t xml:space="preserve"> </w:t>
      </w:r>
    </w:p>
    <w:p w:rsidR="007928F3" w:rsidRDefault="007928F3" w:rsidP="007928F3">
      <w:pPr>
        <w:widowControl w:val="0"/>
        <w:autoSpaceDE w:val="0"/>
        <w:autoSpaceDN w:val="0"/>
        <w:adjustRightInd w:val="0"/>
      </w:pPr>
    </w:p>
    <w:p w:rsidR="007928F3" w:rsidRDefault="007928F3" w:rsidP="007928F3">
      <w:pPr>
        <w:widowControl w:val="0"/>
        <w:autoSpaceDE w:val="0"/>
        <w:autoSpaceDN w:val="0"/>
        <w:adjustRightInd w:val="0"/>
      </w:pPr>
      <w:r>
        <w:t>The manufactured home community owner shall establish and enforce rules governing the resident's responsibilities for maintaining the manufactured home community. The rules established by the manufactured home community owner shall include the control of pets, the storage of garbage, the disposal of abandoned equipment and appliances, the construction of auxiliary structures and fences, the necessity of keeping all vehicles currently licensed, the policy for performing vehicle repairs, the control of the growth of weeds and grass, the storage of firewood, the control of insects and rodents, the need to provide access under the home, the protection of water pipes from freezing, the repair of the residents' water and sewage leaks, the maintenance of the electrical equipment, the maintenance of homes and auxiliary structures, the requirement for the resident to provide fire extinguishers in the home as required by Section 9 of the Act, the requirements for compliance with the Smoke Detector Act</w:t>
      </w:r>
      <w:r w:rsidR="00BE30EE">
        <w:t xml:space="preserve"> and the Carbon Monoxide Alarm Detector Act</w:t>
      </w:r>
      <w:r>
        <w:t xml:space="preserve">, and all other rules necessary to maintain the manufactured home community in compliance with the Act and this Part. Provisions shall be included in the manufactured home community rules to inform residents that the park management will correct violations that have not been corrected by the resident. </w:t>
      </w:r>
      <w:r w:rsidR="00BE30EE">
        <w:t>(Type A Violation)</w:t>
      </w:r>
    </w:p>
    <w:p w:rsidR="00BE30EE" w:rsidRDefault="00BE30EE" w:rsidP="007928F3">
      <w:pPr>
        <w:widowControl w:val="0"/>
        <w:autoSpaceDE w:val="0"/>
        <w:autoSpaceDN w:val="0"/>
        <w:adjustRightInd w:val="0"/>
      </w:pPr>
    </w:p>
    <w:p w:rsidR="00BE30EE" w:rsidRDefault="00BE30EE" w:rsidP="00BE30EE">
      <w:pPr>
        <w:widowControl w:val="0"/>
        <w:autoSpaceDE w:val="0"/>
        <w:autoSpaceDN w:val="0"/>
        <w:adjustRightInd w:val="0"/>
        <w:ind w:left="720"/>
      </w:pPr>
      <w:r>
        <w:t>(Source:  Amended at 4</w:t>
      </w:r>
      <w:r w:rsidR="004D0FB9">
        <w:t>3</w:t>
      </w:r>
      <w:r>
        <w:t xml:space="preserve"> Ill. Reg. </w:t>
      </w:r>
      <w:r w:rsidR="00CE7DF4">
        <w:t>2558</w:t>
      </w:r>
      <w:r>
        <w:t xml:space="preserve">, effective </w:t>
      </w:r>
      <w:bookmarkStart w:id="0" w:name="_GoBack"/>
      <w:r w:rsidR="00CE7DF4">
        <w:t>February 6, 2019</w:t>
      </w:r>
      <w:bookmarkEnd w:id="0"/>
      <w:r>
        <w:t>)</w:t>
      </w:r>
    </w:p>
    <w:sectPr w:rsidR="00BE30EE" w:rsidSect="007928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28F3"/>
    <w:rsid w:val="00032508"/>
    <w:rsid w:val="00186B08"/>
    <w:rsid w:val="00194703"/>
    <w:rsid w:val="00400F22"/>
    <w:rsid w:val="004D0FB9"/>
    <w:rsid w:val="005C3366"/>
    <w:rsid w:val="007928F3"/>
    <w:rsid w:val="00BE30EE"/>
    <w:rsid w:val="00C7313C"/>
    <w:rsid w:val="00CE7DF4"/>
    <w:rsid w:val="00F13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66856C3-37BC-4B47-BAC7-9821715FC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860</vt:lpstr>
    </vt:vector>
  </TitlesOfParts>
  <Company>State Of Illinois</Company>
  <LinksUpToDate>false</LinksUpToDate>
  <CharactersWithSpaces>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860</dc:title>
  <dc:subject/>
  <dc:creator>Illinois General Assembly</dc:creator>
  <cp:keywords/>
  <dc:description/>
  <cp:lastModifiedBy>Lane, Arlene L.</cp:lastModifiedBy>
  <cp:revision>3</cp:revision>
  <dcterms:created xsi:type="dcterms:W3CDTF">2019-01-15T21:22:00Z</dcterms:created>
  <dcterms:modified xsi:type="dcterms:W3CDTF">2019-02-19T15:41:00Z</dcterms:modified>
</cp:coreProperties>
</file>