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A5D" w:rsidRDefault="00C62A5D" w:rsidP="00177025">
      <w:pPr>
        <w:ind w:left="2160" w:hanging="2160"/>
        <w:rPr>
          <w:b/>
        </w:rPr>
      </w:pPr>
      <w:bookmarkStart w:id="0" w:name="_GoBack"/>
      <w:bookmarkEnd w:id="0"/>
    </w:p>
    <w:p w:rsidR="00177025" w:rsidRPr="00177025" w:rsidRDefault="00177025" w:rsidP="00177025">
      <w:pPr>
        <w:ind w:left="2160" w:hanging="2160"/>
        <w:rPr>
          <w:b/>
        </w:rPr>
      </w:pPr>
      <w:r w:rsidRPr="00177025">
        <w:rPr>
          <w:b/>
        </w:rPr>
        <w:t xml:space="preserve">Section 870.130   Electrical Hookup of Manufactured Homes  </w:t>
      </w:r>
    </w:p>
    <w:p w:rsidR="00177025" w:rsidRPr="00177025" w:rsidRDefault="00177025" w:rsidP="00177025"/>
    <w:p w:rsidR="00177025" w:rsidRPr="00177025" w:rsidRDefault="00177025" w:rsidP="00177025">
      <w:r w:rsidRPr="00177025">
        <w:t>All electrical distribution and services must comply with the National Electrical Code in existence at the time of the installation of the electrical service.  The electrical service site supply must be a minimum of 100 amperes and rated for the capacity of the home.</w:t>
      </w:r>
    </w:p>
    <w:sectPr w:rsidR="00177025" w:rsidRPr="00177025"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09CD">
      <w:r>
        <w:separator/>
      </w:r>
    </w:p>
  </w:endnote>
  <w:endnote w:type="continuationSeparator" w:id="0">
    <w:p w:rsidR="00000000" w:rsidRDefault="00DA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09CD">
      <w:r>
        <w:separator/>
      </w:r>
    </w:p>
  </w:footnote>
  <w:footnote w:type="continuationSeparator" w:id="0">
    <w:p w:rsidR="00000000" w:rsidRDefault="00DA0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77025"/>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A04A7D"/>
    <w:rsid w:val="00A174BB"/>
    <w:rsid w:val="00A2265D"/>
    <w:rsid w:val="00A24A32"/>
    <w:rsid w:val="00A600AA"/>
    <w:rsid w:val="00AE1744"/>
    <w:rsid w:val="00AE5547"/>
    <w:rsid w:val="00B35D67"/>
    <w:rsid w:val="00B516F7"/>
    <w:rsid w:val="00B71177"/>
    <w:rsid w:val="00BF4F52"/>
    <w:rsid w:val="00BF5EF1"/>
    <w:rsid w:val="00C4537A"/>
    <w:rsid w:val="00C62A5D"/>
    <w:rsid w:val="00CB127F"/>
    <w:rsid w:val="00CC13F9"/>
    <w:rsid w:val="00CD3723"/>
    <w:rsid w:val="00CF350D"/>
    <w:rsid w:val="00D12F95"/>
    <w:rsid w:val="00D55B37"/>
    <w:rsid w:val="00D707FD"/>
    <w:rsid w:val="00D93C67"/>
    <w:rsid w:val="00DA09CD"/>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30199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2012-06-22T01:34:00Z</dcterms:created>
  <dcterms:modified xsi:type="dcterms:W3CDTF">2012-06-22T01:34:00Z</dcterms:modified>
</cp:coreProperties>
</file>