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89" w:rsidRDefault="00D15489" w:rsidP="00D154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5489" w:rsidRDefault="00D15489" w:rsidP="00D154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910.80  Refuse Disposal</w:t>
      </w:r>
      <w:r>
        <w:t xml:space="preserve"> </w:t>
      </w:r>
    </w:p>
    <w:p w:rsidR="00D15489" w:rsidRDefault="00D15489" w:rsidP="00D15489">
      <w:pPr>
        <w:widowControl w:val="0"/>
        <w:autoSpaceDE w:val="0"/>
        <w:autoSpaceDN w:val="0"/>
        <w:adjustRightInd w:val="0"/>
      </w:pPr>
    </w:p>
    <w:p w:rsidR="00D15489" w:rsidRDefault="00D15489" w:rsidP="00D15489">
      <w:pPr>
        <w:widowControl w:val="0"/>
        <w:autoSpaceDE w:val="0"/>
        <w:autoSpaceDN w:val="0"/>
        <w:adjustRightInd w:val="0"/>
      </w:pPr>
      <w:r>
        <w:t xml:space="preserve">All refuse shall be kept in watertight, fly-proof, metal or durable plastic containers.  All refuse and garbage shall be removed from work areas at least weekly and disposed at a solid waste disposal site. </w:t>
      </w:r>
    </w:p>
    <w:p w:rsidR="00D15489" w:rsidRDefault="00D15489" w:rsidP="00D15489">
      <w:pPr>
        <w:widowControl w:val="0"/>
        <w:autoSpaceDE w:val="0"/>
        <w:autoSpaceDN w:val="0"/>
        <w:adjustRightInd w:val="0"/>
      </w:pPr>
      <w:r>
        <w:t>AGENCY NOTE:  Solid waste disposal sites are approved by the Illinois Environmental Protection Agency according to the Environmental Protection Act</w:t>
      </w:r>
      <w:r w:rsidR="004F72BB">
        <w:t xml:space="preserve"> (Ill. Rev. Stat. 1987, ch. 111½</w:t>
      </w:r>
      <w:r>
        <w:t xml:space="preserve">, par. 1001 et seq.). </w:t>
      </w:r>
    </w:p>
    <w:p w:rsidR="00D15489" w:rsidRDefault="00D15489" w:rsidP="00D15489">
      <w:pPr>
        <w:widowControl w:val="0"/>
        <w:autoSpaceDE w:val="0"/>
        <w:autoSpaceDN w:val="0"/>
        <w:adjustRightInd w:val="0"/>
      </w:pPr>
    </w:p>
    <w:p w:rsidR="00D15489" w:rsidRDefault="00D15489" w:rsidP="00D154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18610, effective November 15, 1989) </w:t>
      </w:r>
    </w:p>
    <w:sectPr w:rsidR="00D15489" w:rsidSect="00D154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489"/>
    <w:rsid w:val="004F72BB"/>
    <w:rsid w:val="005C3366"/>
    <w:rsid w:val="005D1DCF"/>
    <w:rsid w:val="00714204"/>
    <w:rsid w:val="00920B3A"/>
    <w:rsid w:val="00D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4F72BB"/>
    <w:pPr>
      <w:ind w:left="720" w:hanging="360"/>
    </w:pPr>
  </w:style>
  <w:style w:type="paragraph" w:styleId="BodyText">
    <w:name w:val="Body Text"/>
    <w:basedOn w:val="Normal"/>
    <w:rsid w:val="004F72BB"/>
    <w:pPr>
      <w:spacing w:after="120"/>
    </w:pPr>
  </w:style>
  <w:style w:type="paragraph" w:styleId="BodyTextIndent">
    <w:name w:val="Body Text Indent"/>
    <w:basedOn w:val="Normal"/>
    <w:rsid w:val="004F72BB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4F72BB"/>
    <w:pPr>
      <w:ind w:left="720" w:hanging="360"/>
    </w:pPr>
  </w:style>
  <w:style w:type="paragraph" w:styleId="BodyText">
    <w:name w:val="Body Text"/>
    <w:basedOn w:val="Normal"/>
    <w:rsid w:val="004F72BB"/>
    <w:pPr>
      <w:spacing w:after="120"/>
    </w:pPr>
  </w:style>
  <w:style w:type="paragraph" w:styleId="BodyTextIndent">
    <w:name w:val="Body Text Indent"/>
    <w:basedOn w:val="Normal"/>
    <w:rsid w:val="004F72BB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910</vt:lpstr>
    </vt:vector>
  </TitlesOfParts>
  <Company>State of Illinois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910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