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72" w:rsidRDefault="00901972" w:rsidP="00901972">
      <w:pPr>
        <w:widowControl w:val="0"/>
        <w:autoSpaceDE w:val="0"/>
        <w:autoSpaceDN w:val="0"/>
        <w:adjustRightInd w:val="0"/>
        <w:rPr>
          <w:b/>
          <w:bCs/>
        </w:rPr>
      </w:pPr>
      <w:bookmarkStart w:id="0" w:name="_GoBack"/>
      <w:bookmarkEnd w:id="0"/>
    </w:p>
    <w:p w:rsidR="00901972" w:rsidRDefault="00901972" w:rsidP="00901972">
      <w:pPr>
        <w:widowControl w:val="0"/>
        <w:autoSpaceDE w:val="0"/>
        <w:autoSpaceDN w:val="0"/>
        <w:adjustRightInd w:val="0"/>
      </w:pPr>
      <w:r>
        <w:rPr>
          <w:b/>
          <w:bCs/>
        </w:rPr>
        <w:t>Section 930.40  Treatment Plant Maintenance</w:t>
      </w:r>
      <w:r>
        <w:t xml:space="preserve"> </w:t>
      </w:r>
    </w:p>
    <w:p w:rsidR="00901972" w:rsidRDefault="00901972" w:rsidP="00901972">
      <w:pPr>
        <w:widowControl w:val="0"/>
        <w:autoSpaceDE w:val="0"/>
        <w:autoSpaceDN w:val="0"/>
        <w:adjustRightInd w:val="0"/>
      </w:pPr>
    </w:p>
    <w:p w:rsidR="00901972" w:rsidRDefault="00901972" w:rsidP="00901972">
      <w:pPr>
        <w:widowControl w:val="0"/>
        <w:autoSpaceDE w:val="0"/>
        <w:autoSpaceDN w:val="0"/>
        <w:adjustRightInd w:val="0"/>
        <w:ind w:left="1440" w:hanging="720"/>
      </w:pPr>
      <w:r>
        <w:t>a)</w:t>
      </w:r>
      <w:r>
        <w:tab/>
        <w:t>Slow sand filtration treatment plants shall be maintained as follows:</w:t>
      </w:r>
    </w:p>
    <w:p w:rsidR="009054A7" w:rsidRDefault="009054A7" w:rsidP="00901972">
      <w:pPr>
        <w:widowControl w:val="0"/>
        <w:autoSpaceDE w:val="0"/>
        <w:autoSpaceDN w:val="0"/>
        <w:adjustRightInd w:val="0"/>
        <w:ind w:left="2160" w:hanging="720"/>
      </w:pPr>
    </w:p>
    <w:p w:rsidR="00901972" w:rsidRDefault="00901972" w:rsidP="00901972">
      <w:pPr>
        <w:widowControl w:val="0"/>
        <w:autoSpaceDE w:val="0"/>
        <w:autoSpaceDN w:val="0"/>
        <w:adjustRightInd w:val="0"/>
        <w:ind w:left="2160" w:hanging="720"/>
      </w:pPr>
      <w:r>
        <w:t>1)</w:t>
      </w:r>
      <w:r>
        <w:tab/>
        <w:t xml:space="preserve">Cleaning.  Whenever the design flow can no longer be achieved the filter must be cleaned.  In order to clean the filter, the water level must be lowered to </w:t>
      </w:r>
      <w:smartTag w:uri="urn:schemas-microsoft-com:office:smarttags" w:element="time">
        <w:smartTagPr>
          <w:attr w:name="Minute" w:val="58"/>
          <w:attr w:name="Hour" w:val="14"/>
        </w:smartTagPr>
        <w:r>
          <w:t>2 to 3</w:t>
        </w:r>
      </w:smartTag>
      <w:r>
        <w:t xml:space="preserve"> inches below the top of the sand.  The filter must not be drained.  The accumulated mud and slime along with ½ inch of the top of the sand surface must be removed. </w:t>
      </w:r>
    </w:p>
    <w:p w:rsidR="009054A7" w:rsidRDefault="009054A7" w:rsidP="00901972">
      <w:pPr>
        <w:ind w:left="2160" w:hanging="720"/>
      </w:pPr>
    </w:p>
    <w:p w:rsidR="00901972" w:rsidRDefault="00901972" w:rsidP="00901972">
      <w:pPr>
        <w:ind w:left="2160" w:hanging="720"/>
      </w:pPr>
      <w:r>
        <w:t>2)</w:t>
      </w:r>
      <w:r>
        <w:tab/>
        <w:t>Proper Filter Depth.  After 6 inches of sand has been removed due to repeated cleaning, additional sand which shall comply with the design criteria specified in Section 930.20(c) must be added so the filter is restored to the original depth of 3 feet.</w:t>
      </w:r>
    </w:p>
    <w:p w:rsidR="009054A7" w:rsidRDefault="009054A7" w:rsidP="00901972">
      <w:pPr>
        <w:ind w:firstLine="720"/>
      </w:pPr>
    </w:p>
    <w:p w:rsidR="00901972" w:rsidRPr="00D84E91" w:rsidRDefault="00901972" w:rsidP="00901972">
      <w:pPr>
        <w:ind w:firstLine="720"/>
      </w:pPr>
      <w:r w:rsidRPr="00D84E91">
        <w:t>b)</w:t>
      </w:r>
      <w:r>
        <w:tab/>
      </w:r>
      <w:r w:rsidRPr="00D84E91">
        <w:t>Cartridge filtration treatment plants shall be maintained as follows:</w:t>
      </w:r>
    </w:p>
    <w:p w:rsidR="009054A7" w:rsidRDefault="009054A7" w:rsidP="00901972">
      <w:pPr>
        <w:ind w:left="2160" w:hanging="720"/>
      </w:pPr>
    </w:p>
    <w:p w:rsidR="00901972" w:rsidRPr="00D84E91" w:rsidRDefault="00901972" w:rsidP="00901972">
      <w:pPr>
        <w:ind w:left="2160" w:hanging="720"/>
      </w:pPr>
      <w:r w:rsidRPr="00D84E91">
        <w:t>1)</w:t>
      </w:r>
      <w:r>
        <w:tab/>
      </w:r>
      <w:r w:rsidRPr="00D84E91">
        <w:t>Cartridge filters shall be cleaned or replaced according to the manufacturer’s recommendation.</w:t>
      </w:r>
    </w:p>
    <w:p w:rsidR="009054A7" w:rsidRDefault="009054A7" w:rsidP="00901972">
      <w:pPr>
        <w:ind w:left="2160" w:hanging="720"/>
      </w:pPr>
    </w:p>
    <w:p w:rsidR="00901972" w:rsidRPr="00D84E91" w:rsidRDefault="00901972" w:rsidP="00901972">
      <w:pPr>
        <w:ind w:left="2160" w:hanging="720"/>
      </w:pPr>
      <w:r w:rsidRPr="00D84E91">
        <w:t>2)</w:t>
      </w:r>
      <w:r>
        <w:tab/>
      </w:r>
      <w:r w:rsidRPr="00D84E91">
        <w:t>Replacement cartridges shall be equal to the original equipment.</w:t>
      </w:r>
    </w:p>
    <w:p w:rsidR="009054A7" w:rsidRDefault="009054A7" w:rsidP="00901972">
      <w:pPr>
        <w:ind w:left="1440" w:hanging="720"/>
      </w:pPr>
    </w:p>
    <w:p w:rsidR="00901972" w:rsidRPr="00D84E91" w:rsidRDefault="00901972" w:rsidP="00901972">
      <w:pPr>
        <w:ind w:left="1440" w:hanging="720"/>
      </w:pPr>
      <w:r w:rsidRPr="00D84E91">
        <w:t>c)</w:t>
      </w:r>
      <w:r>
        <w:tab/>
      </w:r>
      <w:r w:rsidRPr="00D84E91">
        <w:t>Ultraviolet disinfection equipment shall be maintained as follows:</w:t>
      </w:r>
    </w:p>
    <w:p w:rsidR="009054A7" w:rsidRDefault="009054A7" w:rsidP="00901972">
      <w:pPr>
        <w:ind w:left="2160" w:hanging="720"/>
      </w:pPr>
    </w:p>
    <w:p w:rsidR="00901972" w:rsidRPr="00D84E91" w:rsidRDefault="00901972" w:rsidP="00901972">
      <w:pPr>
        <w:ind w:left="2160" w:hanging="720"/>
      </w:pPr>
      <w:r w:rsidRPr="00D84E91">
        <w:t>1)</w:t>
      </w:r>
      <w:r>
        <w:tab/>
      </w:r>
      <w:r w:rsidRPr="00D84E91">
        <w:t>The ultraviolet equipment lamp shall be cleaned or replaced when the equipment has a lamp intensity failure.  The lamp shall be replaced when the equipment has a lamp failure.</w:t>
      </w:r>
    </w:p>
    <w:p w:rsidR="009054A7" w:rsidRDefault="009054A7" w:rsidP="00901972">
      <w:pPr>
        <w:ind w:left="2166" w:hanging="726"/>
      </w:pPr>
    </w:p>
    <w:p w:rsidR="00901972" w:rsidRPr="00D84E91" w:rsidRDefault="00901972" w:rsidP="00901972">
      <w:pPr>
        <w:ind w:left="2166" w:hanging="726"/>
      </w:pPr>
      <w:r w:rsidRPr="00D84E91">
        <w:t>2)</w:t>
      </w:r>
      <w:r>
        <w:tab/>
      </w:r>
      <w:r w:rsidRPr="00D84E91">
        <w:t>The ultraviolet lamp shall be replaced at intervals specified by the manufacturer, but no less often than annually.</w:t>
      </w:r>
    </w:p>
    <w:p w:rsidR="009054A7" w:rsidRDefault="009054A7" w:rsidP="00901972">
      <w:pPr>
        <w:ind w:left="2166" w:hanging="726"/>
      </w:pPr>
    </w:p>
    <w:p w:rsidR="00901972" w:rsidRPr="00D84E91" w:rsidRDefault="00901972" w:rsidP="00901972">
      <w:pPr>
        <w:ind w:left="2166" w:hanging="726"/>
      </w:pPr>
      <w:r w:rsidRPr="00D84E91">
        <w:t>3)</w:t>
      </w:r>
      <w:r>
        <w:tab/>
      </w:r>
      <w:r w:rsidRPr="00D84E91">
        <w:t>Replacement ultraviolet equipment lamps shall be equal to the original equipment.</w:t>
      </w:r>
    </w:p>
    <w:p w:rsidR="00901972" w:rsidRDefault="00901972" w:rsidP="00901972">
      <w:pPr>
        <w:widowControl w:val="0"/>
        <w:autoSpaceDE w:val="0"/>
        <w:autoSpaceDN w:val="0"/>
        <w:adjustRightInd w:val="0"/>
        <w:ind w:left="2160" w:hanging="720"/>
      </w:pPr>
    </w:p>
    <w:p w:rsidR="00EB424E" w:rsidRPr="00935A8C" w:rsidRDefault="00901972" w:rsidP="00901972">
      <w:r w:rsidRPr="00D55B37">
        <w:t xml:space="preserve">(Source:  </w:t>
      </w:r>
      <w:r>
        <w:t>Amended</w:t>
      </w:r>
      <w:r w:rsidRPr="00D55B37">
        <w:t xml:space="preserve"> at 2</w:t>
      </w:r>
      <w:r>
        <w:t>7</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98733E">
        <w:t>15998</w:t>
      </w:r>
      <w:r w:rsidRPr="00D55B37">
        <w:t xml:space="preserve">, effective </w:t>
      </w:r>
      <w:smartTag w:uri="urn:schemas-microsoft-com:office:smarttags" w:element="date">
        <w:smartTagPr>
          <w:attr w:name="Year" w:val="2003"/>
          <w:attr w:name="Day" w:val="1"/>
          <w:attr w:name="Month" w:val="10"/>
        </w:smartTagPr>
        <w:r w:rsidR="0098733E">
          <w:t>October 1, 2003</w:t>
        </w:r>
      </w:smartTag>
      <w:r w:rsidRPr="00D55B37">
        <w:t>)</w:t>
      </w:r>
    </w:p>
    <w:sectPr w:rsidR="00EB424E" w:rsidRPr="00935A8C"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5F3B">
      <w:r>
        <w:separator/>
      </w:r>
    </w:p>
  </w:endnote>
  <w:endnote w:type="continuationSeparator" w:id="0">
    <w:p w:rsidR="00000000" w:rsidRDefault="0033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5F3B">
      <w:r>
        <w:separator/>
      </w:r>
    </w:p>
  </w:footnote>
  <w:footnote w:type="continuationSeparator" w:id="0">
    <w:p w:rsidR="00000000" w:rsidRDefault="00335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95E"/>
    <w:rsid w:val="0002102E"/>
    <w:rsid w:val="00021ED1"/>
    <w:rsid w:val="0008774F"/>
    <w:rsid w:val="000C5E14"/>
    <w:rsid w:val="000D225F"/>
    <w:rsid w:val="000F17D6"/>
    <w:rsid w:val="00151B13"/>
    <w:rsid w:val="0016793C"/>
    <w:rsid w:val="001C2A98"/>
    <w:rsid w:val="001C7D95"/>
    <w:rsid w:val="001E3074"/>
    <w:rsid w:val="00225354"/>
    <w:rsid w:val="002524EC"/>
    <w:rsid w:val="00271DAB"/>
    <w:rsid w:val="002A6003"/>
    <w:rsid w:val="002A643F"/>
    <w:rsid w:val="002C10BA"/>
    <w:rsid w:val="002D0DCB"/>
    <w:rsid w:val="002E2BC0"/>
    <w:rsid w:val="0032102D"/>
    <w:rsid w:val="00335F3B"/>
    <w:rsid w:val="00337CEB"/>
    <w:rsid w:val="00341EA1"/>
    <w:rsid w:val="00367A2E"/>
    <w:rsid w:val="003C31D6"/>
    <w:rsid w:val="003D0103"/>
    <w:rsid w:val="003F3A28"/>
    <w:rsid w:val="003F5FD7"/>
    <w:rsid w:val="00425804"/>
    <w:rsid w:val="00431CFE"/>
    <w:rsid w:val="004D73D3"/>
    <w:rsid w:val="005001C5"/>
    <w:rsid w:val="005171B1"/>
    <w:rsid w:val="0052308E"/>
    <w:rsid w:val="00530BE1"/>
    <w:rsid w:val="00542E97"/>
    <w:rsid w:val="0055638C"/>
    <w:rsid w:val="0056157E"/>
    <w:rsid w:val="00561AB3"/>
    <w:rsid w:val="0056501E"/>
    <w:rsid w:val="005E4A9A"/>
    <w:rsid w:val="00617174"/>
    <w:rsid w:val="0064561E"/>
    <w:rsid w:val="006A2114"/>
    <w:rsid w:val="006A4191"/>
    <w:rsid w:val="006A41DC"/>
    <w:rsid w:val="007006C4"/>
    <w:rsid w:val="00741BE1"/>
    <w:rsid w:val="007571D9"/>
    <w:rsid w:val="00780733"/>
    <w:rsid w:val="00792709"/>
    <w:rsid w:val="007D145A"/>
    <w:rsid w:val="007D6441"/>
    <w:rsid w:val="007E0FB8"/>
    <w:rsid w:val="00801AA9"/>
    <w:rsid w:val="00820202"/>
    <w:rsid w:val="008271B1"/>
    <w:rsid w:val="00837F88"/>
    <w:rsid w:val="00842001"/>
    <w:rsid w:val="0084781C"/>
    <w:rsid w:val="00901972"/>
    <w:rsid w:val="009054A7"/>
    <w:rsid w:val="00910E9B"/>
    <w:rsid w:val="00925C0B"/>
    <w:rsid w:val="00935A8C"/>
    <w:rsid w:val="009612B9"/>
    <w:rsid w:val="0098276C"/>
    <w:rsid w:val="0098733E"/>
    <w:rsid w:val="00992FFC"/>
    <w:rsid w:val="009933AC"/>
    <w:rsid w:val="00996353"/>
    <w:rsid w:val="009B4189"/>
    <w:rsid w:val="009F5C63"/>
    <w:rsid w:val="009F6593"/>
    <w:rsid w:val="00A2265D"/>
    <w:rsid w:val="00A600AA"/>
    <w:rsid w:val="00AC3414"/>
    <w:rsid w:val="00AE5547"/>
    <w:rsid w:val="00B1471E"/>
    <w:rsid w:val="00B166A1"/>
    <w:rsid w:val="00B35D67"/>
    <w:rsid w:val="00B36594"/>
    <w:rsid w:val="00B476C0"/>
    <w:rsid w:val="00B516F7"/>
    <w:rsid w:val="00B6107D"/>
    <w:rsid w:val="00B71177"/>
    <w:rsid w:val="00C14FAB"/>
    <w:rsid w:val="00C354EA"/>
    <w:rsid w:val="00C4537A"/>
    <w:rsid w:val="00C621FE"/>
    <w:rsid w:val="00CC13F9"/>
    <w:rsid w:val="00CD3723"/>
    <w:rsid w:val="00D510AD"/>
    <w:rsid w:val="00D55B37"/>
    <w:rsid w:val="00D57D71"/>
    <w:rsid w:val="00D93C67"/>
    <w:rsid w:val="00DC4DAC"/>
    <w:rsid w:val="00E15FEA"/>
    <w:rsid w:val="00E35AB2"/>
    <w:rsid w:val="00E54AF0"/>
    <w:rsid w:val="00E64BF2"/>
    <w:rsid w:val="00E7288E"/>
    <w:rsid w:val="00EB424E"/>
    <w:rsid w:val="00F43DEE"/>
    <w:rsid w:val="00F814F4"/>
    <w:rsid w:val="00FA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DC4DA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DC4DA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Roberts, John</cp:lastModifiedBy>
  <cp:revision>3</cp:revision>
  <dcterms:created xsi:type="dcterms:W3CDTF">2012-06-22T01:50:00Z</dcterms:created>
  <dcterms:modified xsi:type="dcterms:W3CDTF">2012-06-22T01:50:00Z</dcterms:modified>
</cp:coreProperties>
</file>