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1B4" w:rsidRDefault="000541B4" w:rsidP="000541B4">
      <w:pPr>
        <w:widowControl w:val="0"/>
        <w:autoSpaceDE w:val="0"/>
        <w:autoSpaceDN w:val="0"/>
        <w:adjustRightInd w:val="0"/>
      </w:pPr>
      <w:bookmarkStart w:id="0" w:name="_GoBack"/>
      <w:bookmarkEnd w:id="0"/>
    </w:p>
    <w:p w:rsidR="000541B4" w:rsidRDefault="000541B4" w:rsidP="000541B4">
      <w:pPr>
        <w:widowControl w:val="0"/>
        <w:autoSpaceDE w:val="0"/>
        <w:autoSpaceDN w:val="0"/>
        <w:adjustRightInd w:val="0"/>
      </w:pPr>
      <w:r>
        <w:rPr>
          <w:b/>
          <w:bCs/>
        </w:rPr>
        <w:t>Section 935.30  General Requirements</w:t>
      </w:r>
      <w:r>
        <w:t xml:space="preserve"> </w:t>
      </w:r>
    </w:p>
    <w:p w:rsidR="000541B4" w:rsidRDefault="000541B4" w:rsidP="000541B4">
      <w:pPr>
        <w:widowControl w:val="0"/>
        <w:autoSpaceDE w:val="0"/>
        <w:autoSpaceDN w:val="0"/>
        <w:adjustRightInd w:val="0"/>
      </w:pPr>
    </w:p>
    <w:p w:rsidR="000541B4" w:rsidRDefault="000541B4" w:rsidP="000541B4">
      <w:pPr>
        <w:widowControl w:val="0"/>
        <w:autoSpaceDE w:val="0"/>
        <w:autoSpaceDN w:val="0"/>
        <w:adjustRightInd w:val="0"/>
        <w:ind w:left="1440" w:hanging="720"/>
      </w:pPr>
      <w:r>
        <w:t>a)</w:t>
      </w:r>
      <w:r>
        <w:tab/>
        <w:t xml:space="preserve">Housing Unit Identification.  The camp operator shall post on the front of each housing unit a permanent and legible number or letter. (C) </w:t>
      </w:r>
    </w:p>
    <w:p w:rsidR="00A808D0" w:rsidRDefault="00A808D0" w:rsidP="000541B4">
      <w:pPr>
        <w:widowControl w:val="0"/>
        <w:autoSpaceDE w:val="0"/>
        <w:autoSpaceDN w:val="0"/>
        <w:adjustRightInd w:val="0"/>
        <w:ind w:left="1440" w:hanging="720"/>
      </w:pPr>
    </w:p>
    <w:p w:rsidR="000541B4" w:rsidRDefault="000541B4" w:rsidP="000541B4">
      <w:pPr>
        <w:widowControl w:val="0"/>
        <w:autoSpaceDE w:val="0"/>
        <w:autoSpaceDN w:val="0"/>
        <w:adjustRightInd w:val="0"/>
        <w:ind w:left="1440" w:hanging="720"/>
      </w:pPr>
      <w:r>
        <w:t>b)</w:t>
      </w:r>
      <w:r>
        <w:tab/>
        <w:t xml:space="preserve">Occupancy List. </w:t>
      </w:r>
    </w:p>
    <w:p w:rsidR="00A808D0" w:rsidRDefault="00A808D0" w:rsidP="000541B4">
      <w:pPr>
        <w:widowControl w:val="0"/>
        <w:autoSpaceDE w:val="0"/>
        <w:autoSpaceDN w:val="0"/>
        <w:adjustRightInd w:val="0"/>
        <w:ind w:left="2160" w:hanging="720"/>
      </w:pPr>
    </w:p>
    <w:p w:rsidR="000541B4" w:rsidRDefault="000541B4" w:rsidP="000541B4">
      <w:pPr>
        <w:widowControl w:val="0"/>
        <w:autoSpaceDE w:val="0"/>
        <w:autoSpaceDN w:val="0"/>
        <w:adjustRightInd w:val="0"/>
        <w:ind w:left="2160" w:hanging="720"/>
      </w:pPr>
      <w:r>
        <w:t>1)</w:t>
      </w:r>
      <w:r>
        <w:tab/>
        <w:t xml:space="preserve">Each camp operator shall maintain a current list of all individuals residing in the camp and the housing unit they occupy.  (C) </w:t>
      </w:r>
    </w:p>
    <w:p w:rsidR="00A808D0" w:rsidRDefault="00A808D0" w:rsidP="000541B4">
      <w:pPr>
        <w:widowControl w:val="0"/>
        <w:autoSpaceDE w:val="0"/>
        <w:autoSpaceDN w:val="0"/>
        <w:adjustRightInd w:val="0"/>
        <w:ind w:left="2160" w:hanging="720"/>
      </w:pPr>
    </w:p>
    <w:p w:rsidR="000541B4" w:rsidRDefault="000541B4" w:rsidP="000541B4">
      <w:pPr>
        <w:widowControl w:val="0"/>
        <w:autoSpaceDE w:val="0"/>
        <w:autoSpaceDN w:val="0"/>
        <w:adjustRightInd w:val="0"/>
        <w:ind w:left="2160" w:hanging="720"/>
      </w:pPr>
      <w:r>
        <w:t>2)</w:t>
      </w:r>
      <w:r>
        <w:tab/>
        <w:t xml:space="preserve">The list shall be kept by the camp operator and shall be available for inspection by the Department upon request. (C) </w:t>
      </w:r>
    </w:p>
    <w:p w:rsidR="00A808D0" w:rsidRDefault="00A808D0" w:rsidP="000541B4">
      <w:pPr>
        <w:widowControl w:val="0"/>
        <w:autoSpaceDE w:val="0"/>
        <w:autoSpaceDN w:val="0"/>
        <w:adjustRightInd w:val="0"/>
        <w:ind w:left="2160" w:hanging="720"/>
      </w:pPr>
    </w:p>
    <w:p w:rsidR="000541B4" w:rsidRDefault="000541B4" w:rsidP="000541B4">
      <w:pPr>
        <w:widowControl w:val="0"/>
        <w:autoSpaceDE w:val="0"/>
        <w:autoSpaceDN w:val="0"/>
        <w:adjustRightInd w:val="0"/>
        <w:ind w:left="2160" w:hanging="720"/>
      </w:pPr>
      <w:r>
        <w:t>3)</w:t>
      </w:r>
      <w:r>
        <w:tab/>
        <w:t xml:space="preserve">The Department shall establish the maximum capacity for each housing unit located in a licensed camp. </w:t>
      </w:r>
    </w:p>
    <w:p w:rsidR="00A808D0" w:rsidRDefault="00A808D0" w:rsidP="000541B4">
      <w:pPr>
        <w:widowControl w:val="0"/>
        <w:autoSpaceDE w:val="0"/>
        <w:autoSpaceDN w:val="0"/>
        <w:adjustRightInd w:val="0"/>
        <w:ind w:left="1440" w:hanging="720"/>
      </w:pPr>
    </w:p>
    <w:p w:rsidR="000541B4" w:rsidRDefault="000541B4" w:rsidP="000541B4">
      <w:pPr>
        <w:widowControl w:val="0"/>
        <w:autoSpaceDE w:val="0"/>
        <w:autoSpaceDN w:val="0"/>
        <w:adjustRightInd w:val="0"/>
        <w:ind w:left="1440" w:hanging="720"/>
      </w:pPr>
      <w:r>
        <w:t>c)</w:t>
      </w:r>
      <w:r>
        <w:tab/>
        <w:t xml:space="preserve">Unapproved Housing Units.  Housing units that are not approved for habitation shall be so posted in English and the native language of the occupants with forms provided by the Department.  The entrances to such non-approved housing units shall be sealed or locked at all times except during periods of repair.  (C) </w:t>
      </w:r>
    </w:p>
    <w:p w:rsidR="000541B4" w:rsidRDefault="000541B4" w:rsidP="000541B4">
      <w:pPr>
        <w:widowControl w:val="0"/>
        <w:autoSpaceDE w:val="0"/>
        <w:autoSpaceDN w:val="0"/>
        <w:adjustRightInd w:val="0"/>
        <w:ind w:left="1440" w:hanging="720"/>
      </w:pPr>
    </w:p>
    <w:p w:rsidR="000541B4" w:rsidRDefault="000541B4" w:rsidP="000541B4">
      <w:pPr>
        <w:widowControl w:val="0"/>
        <w:autoSpaceDE w:val="0"/>
        <w:autoSpaceDN w:val="0"/>
        <w:adjustRightInd w:val="0"/>
        <w:ind w:left="1440" w:hanging="720"/>
      </w:pPr>
      <w:r>
        <w:t xml:space="preserve">(Source:  Amended at 21 Ill. Reg. 9484, effective July 1, 1997) </w:t>
      </w:r>
    </w:p>
    <w:sectPr w:rsidR="000541B4" w:rsidSect="000541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41B4"/>
    <w:rsid w:val="000541B4"/>
    <w:rsid w:val="002B3EE2"/>
    <w:rsid w:val="003A013F"/>
    <w:rsid w:val="005C3366"/>
    <w:rsid w:val="00643F26"/>
    <w:rsid w:val="00A80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935</vt:lpstr>
    </vt:vector>
  </TitlesOfParts>
  <Company>State of Illinois</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935</dc:title>
  <dc:subject/>
  <dc:creator>Illinois General Assembly</dc:creator>
  <cp:keywords/>
  <dc:description/>
  <cp:lastModifiedBy>Roberts, John</cp:lastModifiedBy>
  <cp:revision>3</cp:revision>
  <dcterms:created xsi:type="dcterms:W3CDTF">2012-06-22T01:50:00Z</dcterms:created>
  <dcterms:modified xsi:type="dcterms:W3CDTF">2012-06-22T01:50:00Z</dcterms:modified>
</cp:coreProperties>
</file>